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69" w:rsidRPr="00A50552" w:rsidRDefault="00C90469" w:rsidP="00C90469">
      <w:pPr>
        <w:spacing w:line="620" w:lineRule="exact"/>
        <w:jc w:val="center"/>
        <w:rPr>
          <w:rFonts w:ascii="Times New Roman" w:eastAsia="方正仿宋_GBK" w:hAnsi="Times New Roman"/>
          <w:sz w:val="32"/>
          <w:szCs w:val="20"/>
        </w:rPr>
      </w:pPr>
    </w:p>
    <w:p w:rsidR="00C90469" w:rsidRPr="00A50552" w:rsidRDefault="00C90469" w:rsidP="00C90469">
      <w:pPr>
        <w:spacing w:line="620" w:lineRule="exact"/>
        <w:jc w:val="center"/>
        <w:rPr>
          <w:rFonts w:ascii="Times New Roman" w:eastAsia="方正仿宋_GBK" w:hAnsi="Times New Roman"/>
          <w:sz w:val="32"/>
          <w:szCs w:val="20"/>
        </w:rPr>
      </w:pPr>
      <w:r>
        <w:rPr>
          <w:noProof/>
        </w:rPr>
        <mc:AlternateContent>
          <mc:Choice Requires="wpg">
            <w:drawing>
              <wp:anchor distT="0" distB="0" distL="114300" distR="114300" simplePos="0" relativeHeight="251659264" behindDoc="0" locked="0" layoutInCell="1" allowOverlap="1">
                <wp:simplePos x="0" y="0"/>
                <wp:positionH relativeFrom="column">
                  <wp:posOffset>-241300</wp:posOffset>
                </wp:positionH>
                <wp:positionV relativeFrom="paragraph">
                  <wp:posOffset>437515</wp:posOffset>
                </wp:positionV>
                <wp:extent cx="6113145" cy="1945005"/>
                <wp:effectExtent l="0" t="0" r="0" b="1714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145" cy="1945005"/>
                          <a:chOff x="1151" y="3690"/>
                          <a:chExt cx="9627" cy="3063"/>
                        </a:xfrm>
                      </wpg:grpSpPr>
                      <wps:wsp>
                        <wps:cNvPr id="2" name="Line 3"/>
                        <wps:cNvCnPr>
                          <a:cxnSpLocks noChangeShapeType="1"/>
                        </wps:cNvCnPr>
                        <wps:spPr bwMode="auto">
                          <a:xfrm>
                            <a:off x="1531" y="6753"/>
                            <a:ext cx="8844"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wps:wsp>
                        <wps:cNvPr id="3" name="文本框 2"/>
                        <wps:cNvSpPr txBox="1">
                          <a:spLocks noChangeArrowheads="1"/>
                        </wps:cNvSpPr>
                        <wps:spPr bwMode="auto">
                          <a:xfrm>
                            <a:off x="1151" y="3690"/>
                            <a:ext cx="9627" cy="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469" w:rsidRPr="0072180D" w:rsidRDefault="00C90469" w:rsidP="00C90469">
                              <w:pPr>
                                <w:jc w:val="center"/>
                                <w:rPr>
                                  <w:sz w:val="96"/>
                                  <w:szCs w:val="110"/>
                                </w:rPr>
                              </w:pPr>
                              <w:r w:rsidRPr="005A744A">
                                <w:rPr>
                                  <w:rFonts w:ascii="方正小标宋_GBK" w:eastAsia="方正小标宋_GBK" w:hint="eastAsia"/>
                                  <w:color w:val="FF0000"/>
                                  <w:spacing w:val="47"/>
                                  <w:kern w:val="0"/>
                                  <w:sz w:val="96"/>
                                  <w:szCs w:val="110"/>
                                  <w:fitText w:val="8343" w:id="2033386755"/>
                                </w:rPr>
                                <w:t>重庆市知识产权</w:t>
                              </w:r>
                              <w:r w:rsidRPr="005A744A">
                                <w:rPr>
                                  <w:rFonts w:ascii="方正小标宋_GBK" w:eastAsia="方正小标宋_GBK" w:hint="eastAsia"/>
                                  <w:color w:val="FF0000"/>
                                  <w:spacing w:val="2"/>
                                  <w:kern w:val="0"/>
                                  <w:sz w:val="96"/>
                                  <w:szCs w:val="110"/>
                                  <w:fitText w:val="8343" w:id="2033386755"/>
                                </w:rPr>
                                <w:t>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组合 1" o:spid="_x0000_s1026" style="position:absolute;left:0;text-align:left;margin-left:-19pt;margin-top:34.45pt;width:481.35pt;height:153.15pt;z-index:251659264" coordorigin="1151,3690" coordsize="9627,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OzvwMAALUJAAAOAAAAZHJzL2Uyb0RvYy54bWzMVs1u3DYQvhfoOxC6r/WzlHYlWA7s3ZVR&#10;wG0NJHkArkT9oBKpklxr3SC3osmxp5566b1vkOeJ8xodktr1rp0ghgsU1UEiNeRo+H3zjeb0xbZr&#10;0Q0VsuEsdfwTz0GU5bxoWJU6r19lk7mDpCKsIC1nNHVuqXRenH37zenQJzTgNW8LKhA4YTIZ+tSp&#10;leoT15V5TTsiT3hPGRhLLjqiYCoqtxBkAO9d6waeF7kDF0UveE6lhLdLa3TOjP+ypLn6sSwlVahN&#10;HYhNmbsw97W+u2enJKkE6esmH8Mgz4iiIw2Dj+5dLYkiaCOaR666Jhdc8lKd5LxzeVk2OTVngNP4&#10;3oPTXAq+6c1ZqmSo+j1MAO0DnJ7tNv/h5lqgpgDuHMRIBxR9+vDrx9/fI19jM/RVAksuRf+yvxb2&#10;gDC84vlPEszuQ7ueV3YxWg/f8wL8kY3iBpttKTrtAk6NtoaC2z0FdKtQDi8j35/6OHRQDjY/xqHn&#10;hZakvAYm9T7fDyFWME+jeCQwr1fj/jgKZnbz1IumeqdLEvthE+wYnD4ZJJy8x1T+O0xf1qSnhiqp&#10;ARsxDXaYXjWMIhOO/i4sWDALZ75lI5yI8UVNWEWNq1e3PUBnOIC4D7boiQQuvgqvH04tTNEsNF8m&#10;yQ7k+RxjC5LBb48QSXoh1SXlHdKD1GkhbEMdubmSyoK5W6KZZDxr2hbek6RlaEidAK7Q7JC8bQpt&#10;1UYpqvWiFeiGgAyzzINrpOZoGaQ7K4y3mpJiNY4VaVo7hkBbpv3BQSCecWR19ib24tV8NccTHESr&#10;CfaWy8l5tsCTKPNn4XK6XCyW/lsdmo+TuikKynR0O837+Gn8j9XHqnWv+j0O7rF3k30Q7O5pgjZ8&#10;agptEq55cXstNLZjSv5HuTnd5ebdH+/u/vz77q/fUKBJGbNN6x2p7QXXirOMWtnv8/RcCD5ookA6&#10;R4lqS8XTE/WxnneJeq9mH3vxkZof5aqAWm/ifEqu6tQ5IO1/mlZH4nigoQyuxxr6Yv5Z8Zs/0pvY&#10;D7B3EcSTLJrPJjjD4SSeefOJ58cXceThGC+zY6WY8mV/0pDgz1WKLhBx+NX6oKvD5+tD1yhoFtqm&#10;S535fhFJvlQs9kLX4e8kuHt+Topqu96OCrCqRIJDFYS+ATocGNRc/OKgAbqF1JE/b4igDmq/Y5D/&#10;sY+xbi/MBIezACbi0LI+tBCWg6vUUQ6yw4WyLcmmF01Vw5es4hg/h39n2ZjKq/VkozosFeanBr2B&#10;OdbYx+jm43Bu1t93W2f/AAAA//8DAFBLAwQUAAYACAAAACEAMeuMy+IAAAAKAQAADwAAAGRycy9k&#10;b3ducmV2LnhtbEyPT0vDQBTE74LfYXmCt3bzx7ZpzKaUop6KYCuIt9fkNQnNvg3ZbZJ+e9eTHocZ&#10;Zn6TbSbdioF62xhWEM4DEMSFKRuuFHweX2cJCOuQS2wNk4IbWdjk93cZpqUZ+YOGg6uEL2GbooLa&#10;uS6V0hY1abRz0xF772x6jc7LvpJlj6Mv162MgmApNTbsF2rsaFdTcTlctYK3EcdtHL4M+8t5d/s+&#10;Lt6/9iEp9fgwbZ9BOJrcXxh+8T065J7pZK5cWtEqmMWJ/+IULJM1CB9YR08rECcF8WoRgcwz+f9C&#10;/gMAAP//AwBQSwECLQAUAAYACAAAACEAtoM4kv4AAADhAQAAEwAAAAAAAAAAAAAAAAAAAAAAW0Nv&#10;bnRlbnRfVHlwZXNdLnhtbFBLAQItABQABgAIAAAAIQA4/SH/1gAAAJQBAAALAAAAAAAAAAAAAAAA&#10;AC8BAABfcmVscy8ucmVsc1BLAQItABQABgAIAAAAIQAikwOzvwMAALUJAAAOAAAAAAAAAAAAAAAA&#10;AC4CAABkcnMvZTJvRG9jLnhtbFBLAQItABQABgAIAAAAIQAx64zL4gAAAAoBAAAPAAAAAAAAAAAA&#10;AAAAABkGAABkcnMvZG93bnJldi54bWxQSwUGAAAAAAQABADzAAAAKAcAAAAA&#10;">
                <v:line id="Line 3" o:spid="_x0000_s1027" style="position:absolute;visibility:visible;mso-wrap-style:square" from="1531,6753" to="10375,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6IAwgAAANoAAAAPAAAAZHJzL2Rvd25yZXYueG1sRI9Ba8JA&#10;FITvBf/D8gRvdWMOUqKriCIk9KSNtsdH9jUJzb4Nu9sk/vtuodDjMDPfMNv9ZDoxkPOtZQWrZQKC&#10;uLK65VpB+XZ+fgHhA7LGzjIpeJCH/W72tMVM25EvNFxDLSKEfYYKmhD6TEpfNWTQL21PHL1P6wyG&#10;KF0ttcMxwk0n0yRZS4Mtx4UGezo2VH1dv42CvpQn/1row7vvbnlRfqR6KO5KLebTYQMi0BT+w3/t&#10;XCtI4fdKvAFy9wMAAP//AwBQSwECLQAUAAYACAAAACEA2+H2y+4AAACFAQAAEwAAAAAAAAAAAAAA&#10;AAAAAAAAW0NvbnRlbnRfVHlwZXNdLnhtbFBLAQItABQABgAIAAAAIQBa9CxbvwAAABUBAAALAAAA&#10;AAAAAAAAAAAAAB8BAABfcmVscy8ucmVsc1BLAQItABQABgAIAAAAIQBBr6IAwgAAANoAAAAPAAAA&#10;AAAAAAAAAAAAAAcCAABkcnMvZG93bnJldi54bWxQSwUGAAAAAAMAAwC3AAAA9gIAAAAA&#10;" strokecolor="red" strokeweight="1.75pt"/>
                <v:shapetype id="_x0000_t202" coordsize="21600,21600" o:spt="202" path="m,l,21600r21600,l21600,xe">
                  <v:stroke joinstyle="miter"/>
                  <v:path gradientshapeok="t" o:connecttype="rect"/>
                </v:shapetype>
                <v:shape id="文本框 2" o:spid="_x0000_s1028" type="#_x0000_t202" style="position:absolute;left:1151;top:3690;width:962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90469" w:rsidRPr="0072180D" w:rsidRDefault="00C90469" w:rsidP="00C90469">
                        <w:pPr>
                          <w:jc w:val="center"/>
                          <w:rPr>
                            <w:sz w:val="96"/>
                            <w:szCs w:val="110"/>
                          </w:rPr>
                        </w:pPr>
                        <w:r w:rsidRPr="005A744A">
                          <w:rPr>
                            <w:rFonts w:ascii="方正小标宋_GBK" w:eastAsia="方正小标宋_GBK" w:hint="eastAsia"/>
                            <w:color w:val="FF0000"/>
                            <w:spacing w:val="47"/>
                            <w:kern w:val="0"/>
                            <w:sz w:val="96"/>
                            <w:szCs w:val="110"/>
                            <w:fitText w:val="8343" w:id="2033386755"/>
                          </w:rPr>
                          <w:t>重庆市知识产权</w:t>
                        </w:r>
                        <w:r w:rsidRPr="005A744A">
                          <w:rPr>
                            <w:rFonts w:ascii="方正小标宋_GBK" w:eastAsia="方正小标宋_GBK" w:hint="eastAsia"/>
                            <w:color w:val="FF0000"/>
                            <w:spacing w:val="2"/>
                            <w:kern w:val="0"/>
                            <w:sz w:val="96"/>
                            <w:szCs w:val="110"/>
                            <w:fitText w:val="8343" w:id="2033386755"/>
                          </w:rPr>
                          <w:t>局</w:t>
                        </w:r>
                      </w:p>
                    </w:txbxContent>
                  </v:textbox>
                </v:shape>
              </v:group>
            </w:pict>
          </mc:Fallback>
        </mc:AlternateContent>
      </w:r>
    </w:p>
    <w:p w:rsidR="00C90469" w:rsidRPr="00A50552" w:rsidRDefault="00C90469" w:rsidP="00C90469">
      <w:pPr>
        <w:spacing w:line="620" w:lineRule="exact"/>
        <w:jc w:val="center"/>
        <w:rPr>
          <w:rFonts w:ascii="Times New Roman" w:eastAsia="方正仿宋_GBK" w:hAnsi="Times New Roman"/>
          <w:b/>
          <w:sz w:val="32"/>
          <w:szCs w:val="20"/>
        </w:rPr>
      </w:pPr>
    </w:p>
    <w:p w:rsidR="00C90469" w:rsidRPr="00A50552" w:rsidRDefault="00C90469" w:rsidP="00C90469">
      <w:pPr>
        <w:spacing w:line="620" w:lineRule="exact"/>
        <w:jc w:val="center"/>
        <w:rPr>
          <w:rFonts w:ascii="Times New Roman" w:eastAsia="方正仿宋_GBK" w:hAnsi="Times New Roman"/>
          <w:sz w:val="32"/>
          <w:szCs w:val="20"/>
        </w:rPr>
      </w:pPr>
    </w:p>
    <w:p w:rsidR="00C90469" w:rsidRPr="00A50552" w:rsidRDefault="00C90469" w:rsidP="00C90469">
      <w:pPr>
        <w:spacing w:line="620" w:lineRule="exact"/>
        <w:jc w:val="center"/>
        <w:rPr>
          <w:rFonts w:ascii="Times New Roman" w:eastAsia="方正仿宋_GBK" w:hAnsi="Times New Roman"/>
          <w:sz w:val="32"/>
          <w:szCs w:val="20"/>
        </w:rPr>
      </w:pPr>
    </w:p>
    <w:p w:rsidR="00C90469" w:rsidRPr="00A50552" w:rsidRDefault="00C90469" w:rsidP="00C90469">
      <w:pPr>
        <w:spacing w:line="620" w:lineRule="exact"/>
        <w:jc w:val="center"/>
        <w:rPr>
          <w:rFonts w:ascii="Times New Roman" w:eastAsia="方正仿宋_GBK" w:hAnsi="Times New Roman"/>
          <w:sz w:val="32"/>
          <w:szCs w:val="20"/>
        </w:rPr>
      </w:pPr>
    </w:p>
    <w:p w:rsidR="00C90469" w:rsidRPr="00A50552" w:rsidRDefault="00C90469" w:rsidP="00C90469">
      <w:pPr>
        <w:jc w:val="center"/>
        <w:rPr>
          <w:rFonts w:ascii="Times New Roman" w:eastAsia="方正仿宋_GBK" w:hAnsi="Times New Roman"/>
          <w:sz w:val="32"/>
          <w:szCs w:val="20"/>
        </w:rPr>
      </w:pPr>
      <w:proofErr w:type="gramStart"/>
      <w:r w:rsidRPr="00A50552">
        <w:rPr>
          <w:rFonts w:ascii="Times New Roman" w:eastAsia="方正仿宋_GBK" w:hAnsi="Times New Roman"/>
          <w:sz w:val="32"/>
          <w:szCs w:val="32"/>
        </w:rPr>
        <w:t>渝知文</w:t>
      </w:r>
      <w:proofErr w:type="gramEnd"/>
      <w:r w:rsidRPr="00A50552">
        <w:rPr>
          <w:rFonts w:ascii="Times New Roman" w:eastAsia="方正仿宋_GBK" w:hAnsi="Times New Roman"/>
          <w:sz w:val="32"/>
          <w:szCs w:val="32"/>
        </w:rPr>
        <w:t>〔</w:t>
      </w:r>
      <w:r w:rsidRPr="00A50552">
        <w:rPr>
          <w:rFonts w:ascii="Times New Roman" w:eastAsia="方正仿宋_GBK" w:hAnsi="Times New Roman"/>
          <w:sz w:val="32"/>
          <w:szCs w:val="32"/>
        </w:rPr>
        <w:t>2019</w:t>
      </w:r>
      <w:r w:rsidRPr="00A50552">
        <w:rPr>
          <w:rFonts w:ascii="Times New Roman" w:eastAsia="方正仿宋_GBK" w:hAnsi="Times New Roman"/>
          <w:sz w:val="32"/>
          <w:szCs w:val="32"/>
        </w:rPr>
        <w:t>〕</w:t>
      </w:r>
      <w:r>
        <w:rPr>
          <w:rFonts w:ascii="Times New Roman" w:eastAsia="方正仿宋_GBK" w:hAnsi="Times New Roman"/>
          <w:sz w:val="32"/>
          <w:szCs w:val="32"/>
        </w:rPr>
        <w:t>90</w:t>
      </w:r>
      <w:r w:rsidRPr="00A50552">
        <w:rPr>
          <w:rFonts w:ascii="Times New Roman" w:eastAsia="方正仿宋_GBK" w:hAnsi="Times New Roman"/>
          <w:sz w:val="32"/>
          <w:szCs w:val="32"/>
        </w:rPr>
        <w:t>号</w:t>
      </w:r>
      <w:r w:rsidRPr="00A50552">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sidRPr="00A50552">
        <w:rPr>
          <w:rFonts w:ascii="Times New Roman" w:eastAsia="方正仿宋_GBK" w:hAnsi="Times New Roman"/>
          <w:sz w:val="32"/>
          <w:szCs w:val="32"/>
        </w:rPr>
        <w:t xml:space="preserve">       </w:t>
      </w:r>
      <w:r w:rsidRPr="00A50552">
        <w:rPr>
          <w:rFonts w:ascii="Times New Roman" w:eastAsia="方正仿宋_GBK" w:hAnsi="Times New Roman"/>
          <w:sz w:val="32"/>
          <w:szCs w:val="32"/>
        </w:rPr>
        <w:t>签发人：</w:t>
      </w:r>
      <w:r>
        <w:rPr>
          <w:rFonts w:ascii="Times New Roman" w:eastAsia="方正楷体_GBK" w:hAnsi="Times New Roman" w:hint="eastAsia"/>
          <w:sz w:val="32"/>
          <w:szCs w:val="32"/>
        </w:rPr>
        <w:t>李雷霆</w:t>
      </w:r>
    </w:p>
    <w:p w:rsidR="00C90469" w:rsidRDefault="00C90469" w:rsidP="00C90469">
      <w:pPr>
        <w:adjustRightInd w:val="0"/>
        <w:snapToGrid w:val="0"/>
        <w:jc w:val="center"/>
        <w:rPr>
          <w:rFonts w:ascii="方正小标宋_GBK" w:eastAsia="方正小标宋_GBK"/>
          <w:sz w:val="44"/>
          <w:szCs w:val="44"/>
        </w:rPr>
      </w:pPr>
    </w:p>
    <w:p w:rsidR="00C90469" w:rsidRPr="00C90469" w:rsidRDefault="00C90469" w:rsidP="00C90469">
      <w:pPr>
        <w:adjustRightInd w:val="0"/>
        <w:snapToGrid w:val="0"/>
        <w:jc w:val="center"/>
        <w:rPr>
          <w:rFonts w:ascii="方正小标宋_GBK" w:eastAsia="方正小标宋_GBK"/>
          <w:sz w:val="44"/>
          <w:szCs w:val="44"/>
        </w:rPr>
      </w:pPr>
    </w:p>
    <w:p w:rsidR="00C17873" w:rsidRDefault="000C0DE5" w:rsidP="00E22A4B">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重庆市知识产权局</w:t>
      </w:r>
    </w:p>
    <w:p w:rsidR="004A62A8" w:rsidRPr="000C0DE5" w:rsidRDefault="000C0DE5" w:rsidP="00E22A4B">
      <w:pPr>
        <w:spacing w:line="600" w:lineRule="exact"/>
        <w:jc w:val="center"/>
        <w:rPr>
          <w:rFonts w:ascii="方正小标宋_GBK" w:eastAsia="方正小标宋_GBK"/>
          <w:sz w:val="44"/>
          <w:szCs w:val="44"/>
        </w:rPr>
      </w:pPr>
      <w:r>
        <w:rPr>
          <w:rFonts w:ascii="方正小标宋_GBK" w:eastAsia="方正小标宋_GBK" w:hint="eastAsia"/>
          <w:sz w:val="44"/>
          <w:szCs w:val="44"/>
        </w:rPr>
        <w:t>关于推进</w:t>
      </w:r>
      <w:r w:rsidRPr="000C0DE5">
        <w:rPr>
          <w:rFonts w:ascii="方正小标宋_GBK" w:eastAsia="方正小标宋_GBK" w:hint="eastAsia"/>
          <w:sz w:val="44"/>
          <w:szCs w:val="44"/>
        </w:rPr>
        <w:t>法治政府建设情况的报告</w:t>
      </w:r>
    </w:p>
    <w:p w:rsidR="000C0DE5" w:rsidRDefault="000C0DE5" w:rsidP="00E22A4B">
      <w:pPr>
        <w:rPr>
          <w:rFonts w:ascii="方正仿宋_GBK" w:eastAsia="方正仿宋_GBK"/>
          <w:sz w:val="32"/>
          <w:szCs w:val="32"/>
        </w:rPr>
      </w:pPr>
    </w:p>
    <w:p w:rsidR="005A2504" w:rsidRDefault="005A2504" w:rsidP="00E22A4B">
      <w:pPr>
        <w:spacing w:line="360" w:lineRule="auto"/>
        <w:rPr>
          <w:rFonts w:ascii="方正仿宋_GBK" w:eastAsia="方正仿宋_GBK"/>
          <w:sz w:val="32"/>
          <w:szCs w:val="32"/>
        </w:rPr>
      </w:pPr>
      <w:r>
        <w:rPr>
          <w:rFonts w:ascii="方正仿宋_GBK" w:eastAsia="方正仿宋_GBK" w:hint="eastAsia"/>
          <w:sz w:val="32"/>
          <w:szCs w:val="32"/>
        </w:rPr>
        <w:t>市委</w:t>
      </w:r>
      <w:r>
        <w:rPr>
          <w:rFonts w:ascii="方正仿宋_GBK" w:eastAsia="方正仿宋_GBK"/>
          <w:sz w:val="32"/>
          <w:szCs w:val="32"/>
        </w:rPr>
        <w:t>依法治市办：</w:t>
      </w:r>
    </w:p>
    <w:p w:rsidR="000C0DE5" w:rsidRDefault="0041217C" w:rsidP="00E22A4B">
      <w:pPr>
        <w:spacing w:line="360" w:lineRule="auto"/>
        <w:ind w:firstLineChars="200" w:firstLine="640"/>
        <w:rPr>
          <w:rFonts w:ascii="方正仿宋_GBK" w:eastAsia="方正仿宋_GBK"/>
          <w:sz w:val="32"/>
          <w:szCs w:val="32"/>
        </w:rPr>
      </w:pPr>
      <w:r>
        <w:rPr>
          <w:rFonts w:ascii="方正仿宋_GBK" w:eastAsia="方正仿宋_GBK" w:hint="eastAsia"/>
          <w:sz w:val="32"/>
          <w:szCs w:val="32"/>
        </w:rPr>
        <w:t>根据《</w:t>
      </w:r>
      <w:r w:rsidRPr="0041217C">
        <w:rPr>
          <w:rFonts w:ascii="方正仿宋_GBK" w:eastAsia="方正仿宋_GBK" w:hint="eastAsia"/>
          <w:sz w:val="32"/>
          <w:szCs w:val="32"/>
        </w:rPr>
        <w:t>中共重庆市委全面依法治市委员会办公室关于迎接中央依法治国办法治政府建设全面督察的通知</w:t>
      </w:r>
      <w:r>
        <w:rPr>
          <w:rFonts w:ascii="方正仿宋_GBK" w:eastAsia="方正仿宋_GBK" w:hint="eastAsia"/>
          <w:sz w:val="32"/>
          <w:szCs w:val="32"/>
        </w:rPr>
        <w:t>》（</w:t>
      </w:r>
      <w:proofErr w:type="gramStart"/>
      <w:r w:rsidRPr="0041217C">
        <w:rPr>
          <w:rFonts w:ascii="方正仿宋_GBK" w:eastAsia="方正仿宋_GBK"/>
          <w:sz w:val="32"/>
          <w:szCs w:val="32"/>
        </w:rPr>
        <w:t>渝委法办</w:t>
      </w:r>
      <w:proofErr w:type="gramEnd"/>
      <w:r w:rsidRPr="0041217C">
        <w:rPr>
          <w:rFonts w:ascii="方正仿宋_GBK" w:eastAsia="方正仿宋_GBK"/>
          <w:sz w:val="32"/>
          <w:szCs w:val="32"/>
        </w:rPr>
        <w:t>发〔2019〕</w:t>
      </w:r>
      <w:r w:rsidRPr="0041217C">
        <w:rPr>
          <w:rFonts w:ascii="方正仿宋_GBK" w:eastAsia="方正仿宋_GBK" w:hint="eastAsia"/>
          <w:sz w:val="32"/>
          <w:szCs w:val="32"/>
        </w:rPr>
        <w:t>7</w:t>
      </w:r>
      <w:r w:rsidRPr="0041217C">
        <w:rPr>
          <w:rFonts w:ascii="方正仿宋_GBK" w:eastAsia="方正仿宋_GBK"/>
          <w:sz w:val="32"/>
          <w:szCs w:val="32"/>
        </w:rPr>
        <w:t>号</w:t>
      </w:r>
      <w:r>
        <w:rPr>
          <w:rFonts w:ascii="方正仿宋_GBK" w:eastAsia="方正仿宋_GBK" w:hint="eastAsia"/>
          <w:sz w:val="32"/>
          <w:szCs w:val="32"/>
        </w:rPr>
        <w:t>）要求</w:t>
      </w:r>
      <w:r>
        <w:rPr>
          <w:rFonts w:ascii="方正仿宋_GBK" w:eastAsia="方正仿宋_GBK"/>
          <w:sz w:val="32"/>
          <w:szCs w:val="32"/>
        </w:rPr>
        <w:t>，</w:t>
      </w:r>
      <w:r w:rsidR="00C17873">
        <w:rPr>
          <w:rFonts w:ascii="方正仿宋_GBK" w:eastAsia="方正仿宋_GBK" w:hint="eastAsia"/>
          <w:sz w:val="32"/>
          <w:szCs w:val="32"/>
        </w:rPr>
        <w:t>市知识</w:t>
      </w:r>
      <w:r w:rsidR="00C17873">
        <w:rPr>
          <w:rFonts w:ascii="方正仿宋_GBK" w:eastAsia="方正仿宋_GBK"/>
          <w:sz w:val="32"/>
          <w:szCs w:val="32"/>
        </w:rPr>
        <w:t>产权</w:t>
      </w:r>
      <w:r>
        <w:rPr>
          <w:rFonts w:ascii="方正仿宋_GBK" w:eastAsia="方正仿宋_GBK" w:hint="eastAsia"/>
          <w:sz w:val="32"/>
          <w:szCs w:val="32"/>
        </w:rPr>
        <w:t>局</w:t>
      </w:r>
      <w:r w:rsidR="006D782E">
        <w:rPr>
          <w:rFonts w:ascii="方正仿宋_GBK" w:eastAsia="方正仿宋_GBK" w:hint="eastAsia"/>
          <w:sz w:val="32"/>
          <w:szCs w:val="32"/>
        </w:rPr>
        <w:t>结合</w:t>
      </w:r>
      <w:r w:rsidR="006D782E">
        <w:rPr>
          <w:rFonts w:ascii="方正仿宋_GBK" w:eastAsia="方正仿宋_GBK"/>
          <w:sz w:val="32"/>
          <w:szCs w:val="32"/>
        </w:rPr>
        <w:t>实际</w:t>
      </w:r>
      <w:r w:rsidR="006D782E">
        <w:rPr>
          <w:rFonts w:ascii="方正仿宋_GBK" w:eastAsia="方正仿宋_GBK" w:hint="eastAsia"/>
          <w:sz w:val="32"/>
          <w:szCs w:val="32"/>
        </w:rPr>
        <w:t>，</w:t>
      </w:r>
      <w:r w:rsidR="006D782E">
        <w:rPr>
          <w:rFonts w:ascii="方正仿宋_GBK" w:eastAsia="方正仿宋_GBK"/>
          <w:sz w:val="32"/>
          <w:szCs w:val="32"/>
        </w:rPr>
        <w:t>认真</w:t>
      </w:r>
      <w:r w:rsidR="006D782E">
        <w:rPr>
          <w:rFonts w:ascii="方正仿宋_GBK" w:eastAsia="方正仿宋_GBK" w:hint="eastAsia"/>
          <w:sz w:val="32"/>
          <w:szCs w:val="32"/>
        </w:rPr>
        <w:t>贯彻</w:t>
      </w:r>
      <w:r w:rsidR="006D782E">
        <w:rPr>
          <w:rFonts w:ascii="方正仿宋_GBK" w:eastAsia="方正仿宋_GBK"/>
          <w:sz w:val="32"/>
          <w:szCs w:val="32"/>
        </w:rPr>
        <w:t>落实，</w:t>
      </w:r>
      <w:r>
        <w:rPr>
          <w:rFonts w:ascii="方正仿宋_GBK" w:eastAsia="方正仿宋_GBK"/>
          <w:sz w:val="32"/>
          <w:szCs w:val="32"/>
        </w:rPr>
        <w:t>对照</w:t>
      </w:r>
      <w:r>
        <w:rPr>
          <w:rFonts w:ascii="方正仿宋_GBK" w:eastAsia="方正仿宋_GBK" w:hint="eastAsia"/>
          <w:sz w:val="32"/>
          <w:szCs w:val="32"/>
        </w:rPr>
        <w:t>《</w:t>
      </w:r>
      <w:r w:rsidRPr="0041217C">
        <w:rPr>
          <w:rFonts w:ascii="方正仿宋_GBK" w:eastAsia="方正仿宋_GBK" w:hint="eastAsia"/>
          <w:sz w:val="32"/>
          <w:szCs w:val="32"/>
        </w:rPr>
        <w:t>中央依法治国办法治政府全面督察</w:t>
      </w:r>
      <w:r>
        <w:rPr>
          <w:rFonts w:ascii="方正仿宋_GBK" w:eastAsia="方正仿宋_GBK" w:hint="eastAsia"/>
          <w:sz w:val="32"/>
          <w:szCs w:val="32"/>
        </w:rPr>
        <w:t>要点》和</w:t>
      </w:r>
      <w:r w:rsidRPr="0041217C">
        <w:rPr>
          <w:rFonts w:ascii="方正仿宋_GBK" w:eastAsia="方正仿宋_GBK" w:hint="eastAsia"/>
          <w:sz w:val="32"/>
          <w:szCs w:val="32"/>
        </w:rPr>
        <w:t>《重庆市法治政府建设实施方案（2016</w:t>
      </w:r>
      <w:r w:rsidR="00C90469">
        <w:rPr>
          <w:rFonts w:ascii="方正仿宋_GBK" w:eastAsia="方正仿宋_GBK" w:hint="eastAsia"/>
          <w:sz w:val="32"/>
          <w:szCs w:val="32"/>
        </w:rPr>
        <w:t>-</w:t>
      </w:r>
      <w:r w:rsidR="00C90469" w:rsidRPr="0041217C">
        <w:rPr>
          <w:rFonts w:ascii="方正仿宋_GBK" w:eastAsia="方正仿宋_GBK" w:hint="eastAsia"/>
          <w:sz w:val="32"/>
          <w:szCs w:val="32"/>
        </w:rPr>
        <w:t>2020年）》</w:t>
      </w:r>
      <w:r w:rsidRPr="0041217C">
        <w:rPr>
          <w:rFonts w:ascii="方正仿宋_GBK" w:eastAsia="方正仿宋_GBK" w:hint="eastAsia"/>
          <w:sz w:val="32"/>
          <w:szCs w:val="32"/>
        </w:rPr>
        <w:t>（</w:t>
      </w:r>
      <w:proofErr w:type="gramStart"/>
      <w:r w:rsidRPr="0041217C">
        <w:rPr>
          <w:rFonts w:ascii="方正仿宋_GBK" w:eastAsia="方正仿宋_GBK" w:hint="eastAsia"/>
          <w:sz w:val="32"/>
          <w:szCs w:val="32"/>
        </w:rPr>
        <w:t>渝委发</w:t>
      </w:r>
      <w:proofErr w:type="gramEnd"/>
      <w:r w:rsidRPr="0041217C">
        <w:rPr>
          <w:rFonts w:ascii="方正仿宋_GBK" w:eastAsia="方正仿宋_GBK" w:hint="eastAsia"/>
          <w:sz w:val="32"/>
          <w:szCs w:val="32"/>
        </w:rPr>
        <w:t>〔2016〕27号</w:t>
      </w:r>
      <w:r w:rsidR="00571032">
        <w:rPr>
          <w:rFonts w:ascii="方正仿宋_GBK" w:eastAsia="方正仿宋_GBK" w:hint="eastAsia"/>
          <w:sz w:val="32"/>
          <w:szCs w:val="32"/>
        </w:rPr>
        <w:t>，以下</w:t>
      </w:r>
      <w:r w:rsidR="00571032">
        <w:rPr>
          <w:rFonts w:ascii="方正仿宋_GBK" w:eastAsia="方正仿宋_GBK"/>
          <w:sz w:val="32"/>
          <w:szCs w:val="32"/>
        </w:rPr>
        <w:t>简称《</w:t>
      </w:r>
      <w:r w:rsidR="00571032">
        <w:rPr>
          <w:rFonts w:ascii="方正仿宋_GBK" w:eastAsia="方正仿宋_GBK" w:hint="eastAsia"/>
          <w:sz w:val="32"/>
          <w:szCs w:val="32"/>
        </w:rPr>
        <w:t>实施</w:t>
      </w:r>
      <w:r w:rsidR="00571032">
        <w:rPr>
          <w:rFonts w:ascii="方正仿宋_GBK" w:eastAsia="方正仿宋_GBK"/>
          <w:sz w:val="32"/>
          <w:szCs w:val="32"/>
        </w:rPr>
        <w:t>方案》</w:t>
      </w:r>
      <w:r>
        <w:rPr>
          <w:rFonts w:ascii="方正仿宋_GBK" w:eastAsia="方正仿宋_GBK" w:hint="eastAsia"/>
          <w:sz w:val="32"/>
          <w:szCs w:val="32"/>
        </w:rPr>
        <w:t>）</w:t>
      </w:r>
      <w:r w:rsidR="005A2504">
        <w:rPr>
          <w:rFonts w:ascii="方正仿宋_GBK" w:eastAsia="方正仿宋_GBK" w:hint="eastAsia"/>
          <w:sz w:val="32"/>
          <w:szCs w:val="32"/>
        </w:rPr>
        <w:t>，</w:t>
      </w:r>
      <w:r>
        <w:rPr>
          <w:rFonts w:ascii="方正仿宋_GBK" w:eastAsia="方正仿宋_GBK" w:hint="eastAsia"/>
          <w:sz w:val="32"/>
          <w:szCs w:val="32"/>
        </w:rPr>
        <w:t>对2016年</w:t>
      </w:r>
      <w:r>
        <w:rPr>
          <w:rFonts w:ascii="方正仿宋_GBK" w:eastAsia="方正仿宋_GBK"/>
          <w:sz w:val="32"/>
          <w:szCs w:val="32"/>
        </w:rPr>
        <w:t>至今开展的法治政府建设工作进行了梳理、总结</w:t>
      </w:r>
      <w:r w:rsidR="00E72023">
        <w:rPr>
          <w:rFonts w:ascii="方正仿宋_GBK" w:eastAsia="方正仿宋_GBK" w:hint="eastAsia"/>
          <w:sz w:val="32"/>
          <w:szCs w:val="32"/>
        </w:rPr>
        <w:t>、</w:t>
      </w:r>
      <w:r w:rsidR="005A2504">
        <w:rPr>
          <w:rFonts w:ascii="方正仿宋_GBK" w:eastAsia="方正仿宋_GBK" w:hint="eastAsia"/>
          <w:sz w:val="32"/>
          <w:szCs w:val="32"/>
        </w:rPr>
        <w:t>自查</w:t>
      </w:r>
      <w:r w:rsidR="005A2504">
        <w:rPr>
          <w:rFonts w:ascii="方正仿宋_GBK" w:eastAsia="方正仿宋_GBK"/>
          <w:sz w:val="32"/>
          <w:szCs w:val="32"/>
        </w:rPr>
        <w:t>，现将有关情况</w:t>
      </w:r>
      <w:r w:rsidR="006D782E">
        <w:rPr>
          <w:rFonts w:ascii="方正仿宋_GBK" w:eastAsia="方正仿宋_GBK" w:hint="eastAsia"/>
          <w:sz w:val="32"/>
          <w:szCs w:val="32"/>
        </w:rPr>
        <w:t>总结</w:t>
      </w:r>
      <w:r w:rsidR="005A2504">
        <w:rPr>
          <w:rFonts w:ascii="方正仿宋_GBK" w:eastAsia="方正仿宋_GBK"/>
          <w:sz w:val="32"/>
          <w:szCs w:val="32"/>
        </w:rPr>
        <w:t>报告如下</w:t>
      </w:r>
      <w:r w:rsidR="00C90469">
        <w:rPr>
          <w:rFonts w:ascii="方正仿宋_GBK" w:eastAsia="方正仿宋_GBK" w:hint="eastAsia"/>
          <w:sz w:val="32"/>
          <w:szCs w:val="32"/>
        </w:rPr>
        <w:t>。</w:t>
      </w:r>
    </w:p>
    <w:p w:rsidR="005A2504" w:rsidRPr="005A18B5" w:rsidRDefault="005A2504" w:rsidP="00E22A4B">
      <w:pPr>
        <w:spacing w:line="360" w:lineRule="auto"/>
        <w:ind w:firstLineChars="200" w:firstLine="640"/>
        <w:rPr>
          <w:rFonts w:ascii="方正黑体_GBK" w:eastAsia="方正黑体_GBK"/>
          <w:sz w:val="32"/>
          <w:szCs w:val="32"/>
        </w:rPr>
      </w:pPr>
      <w:r w:rsidRPr="005A18B5">
        <w:rPr>
          <w:rFonts w:ascii="方正黑体_GBK" w:eastAsia="方正黑体_GBK" w:hint="eastAsia"/>
          <w:sz w:val="32"/>
          <w:szCs w:val="32"/>
        </w:rPr>
        <w:lastRenderedPageBreak/>
        <w:t>一、</w:t>
      </w:r>
      <w:r w:rsidR="00F02AEE" w:rsidRPr="005A18B5">
        <w:rPr>
          <w:rFonts w:ascii="方正黑体_GBK" w:eastAsia="方正黑体_GBK" w:hint="eastAsia"/>
          <w:sz w:val="32"/>
          <w:szCs w:val="32"/>
        </w:rPr>
        <w:t>2016年至今工作开展情况</w:t>
      </w:r>
    </w:p>
    <w:p w:rsidR="00753E8C" w:rsidRPr="00753E8C" w:rsidRDefault="00753E8C" w:rsidP="00E22A4B">
      <w:pPr>
        <w:spacing w:line="360" w:lineRule="auto"/>
        <w:ind w:firstLineChars="200" w:firstLine="640"/>
        <w:rPr>
          <w:rFonts w:ascii="方正楷体_GBK" w:eastAsia="方正楷体_GBK"/>
          <w:sz w:val="32"/>
          <w:szCs w:val="32"/>
        </w:rPr>
      </w:pPr>
      <w:r w:rsidRPr="00753E8C">
        <w:rPr>
          <w:rFonts w:ascii="方正楷体_GBK" w:eastAsia="方正楷体_GBK" w:hint="eastAsia"/>
          <w:sz w:val="32"/>
          <w:szCs w:val="32"/>
        </w:rPr>
        <w:t>（一）紧紧围绕党政领导干部学习贯彻习近平总书记关于法治政府建设的重要指示和中央有关决策部署的情况</w:t>
      </w:r>
    </w:p>
    <w:p w:rsidR="006D317B" w:rsidRDefault="00753E8C" w:rsidP="00E22A4B">
      <w:pPr>
        <w:spacing w:line="360" w:lineRule="auto"/>
        <w:ind w:firstLineChars="200" w:firstLine="640"/>
        <w:rPr>
          <w:rFonts w:ascii="方正仿宋_GBK" w:eastAsia="方正仿宋_GBK"/>
          <w:sz w:val="32"/>
          <w:szCs w:val="32"/>
        </w:rPr>
      </w:pPr>
      <w:r w:rsidRPr="00753E8C">
        <w:rPr>
          <w:rFonts w:ascii="方正仿宋_GBK" w:eastAsia="方正仿宋_GBK" w:hint="eastAsia"/>
          <w:sz w:val="32"/>
          <w:szCs w:val="32"/>
        </w:rPr>
        <w:t>2016年</w:t>
      </w:r>
      <w:r w:rsidR="00C17873">
        <w:rPr>
          <w:rFonts w:ascii="方正仿宋_GBK" w:eastAsia="方正仿宋_GBK" w:hint="eastAsia"/>
          <w:sz w:val="32"/>
          <w:szCs w:val="32"/>
        </w:rPr>
        <w:t>以来</w:t>
      </w:r>
      <w:r w:rsidRPr="00753E8C">
        <w:rPr>
          <w:rFonts w:ascii="方正仿宋_GBK" w:eastAsia="方正仿宋_GBK" w:hint="eastAsia"/>
          <w:sz w:val="32"/>
          <w:szCs w:val="32"/>
        </w:rPr>
        <w:t>，</w:t>
      </w:r>
      <w:r w:rsidR="00C17873">
        <w:rPr>
          <w:rFonts w:ascii="方正仿宋_GBK" w:eastAsia="方正仿宋_GBK" w:hint="eastAsia"/>
          <w:sz w:val="32"/>
          <w:szCs w:val="32"/>
        </w:rPr>
        <w:t>市知识</w:t>
      </w:r>
      <w:r w:rsidR="00C17873">
        <w:rPr>
          <w:rFonts w:ascii="方正仿宋_GBK" w:eastAsia="方正仿宋_GBK"/>
          <w:sz w:val="32"/>
          <w:szCs w:val="32"/>
        </w:rPr>
        <w:t>产权</w:t>
      </w:r>
      <w:r w:rsidRPr="00753E8C">
        <w:rPr>
          <w:rFonts w:ascii="方正仿宋_GBK" w:eastAsia="方正仿宋_GBK" w:hint="eastAsia"/>
          <w:sz w:val="32"/>
          <w:szCs w:val="32"/>
        </w:rPr>
        <w:t>局认真落实《重庆市法治政府建设实施方案（2016-2020年）》，深入推进法治政府建设。</w:t>
      </w:r>
      <w:r w:rsidR="00C17873">
        <w:rPr>
          <w:rFonts w:ascii="方正仿宋_GBK" w:eastAsia="方正仿宋_GBK" w:hint="eastAsia"/>
          <w:sz w:val="32"/>
          <w:szCs w:val="32"/>
        </w:rPr>
        <w:t>党政</w:t>
      </w:r>
      <w:r w:rsidR="003A1320">
        <w:rPr>
          <w:rFonts w:ascii="方正仿宋_GBK" w:eastAsia="方正仿宋_GBK"/>
          <w:sz w:val="32"/>
          <w:szCs w:val="32"/>
        </w:rPr>
        <w:t>主要负责人</w:t>
      </w:r>
      <w:r w:rsidR="006D317B">
        <w:rPr>
          <w:rFonts w:ascii="方正仿宋_GBK" w:eastAsia="方正仿宋_GBK" w:hint="eastAsia"/>
          <w:sz w:val="32"/>
          <w:szCs w:val="32"/>
        </w:rPr>
        <w:t>全面履行推进法治建设第一责任人职责，不断</w:t>
      </w:r>
      <w:r w:rsidR="006D317B">
        <w:rPr>
          <w:rFonts w:ascii="方正仿宋_GBK" w:eastAsia="方正仿宋_GBK"/>
          <w:sz w:val="32"/>
          <w:szCs w:val="32"/>
        </w:rPr>
        <w:t>强化党对法治政府建设的领导，</w:t>
      </w:r>
      <w:r w:rsidR="006D317B">
        <w:rPr>
          <w:rFonts w:ascii="方正仿宋_GBK" w:eastAsia="方正仿宋_GBK" w:hint="eastAsia"/>
          <w:sz w:val="32"/>
          <w:szCs w:val="32"/>
        </w:rPr>
        <w:t>将</w:t>
      </w:r>
      <w:r w:rsidR="006D317B">
        <w:rPr>
          <w:rFonts w:ascii="方正仿宋_GBK" w:eastAsia="方正仿宋_GBK"/>
          <w:sz w:val="32"/>
          <w:szCs w:val="32"/>
        </w:rPr>
        <w:t>法治政府建设摆在全局的重要位置</w:t>
      </w:r>
      <w:r>
        <w:rPr>
          <w:rFonts w:ascii="方正仿宋_GBK" w:eastAsia="方正仿宋_GBK" w:hint="eastAsia"/>
          <w:sz w:val="32"/>
          <w:szCs w:val="32"/>
        </w:rPr>
        <w:t>。</w:t>
      </w:r>
      <w:r w:rsidRPr="00753E8C">
        <w:rPr>
          <w:rFonts w:ascii="方正仿宋_GBK" w:eastAsia="方正仿宋_GBK" w:hint="eastAsia"/>
          <w:sz w:val="32"/>
          <w:szCs w:val="32"/>
        </w:rPr>
        <w:t>按照市委的统一部署，</w:t>
      </w:r>
      <w:r w:rsidRPr="004B074E">
        <w:rPr>
          <w:rFonts w:ascii="方正仿宋_GBK" w:eastAsia="方正仿宋_GBK" w:hint="eastAsia"/>
          <w:sz w:val="32"/>
          <w:szCs w:val="32"/>
        </w:rPr>
        <w:t>成立了党政主要负责人负总责，班子成员各负其责的依法行政工作领导小组。领导小组办公室下设在市知识产权局政策法规处，派</w:t>
      </w:r>
      <w:r w:rsidRPr="004B074E">
        <w:rPr>
          <w:rFonts w:ascii="方正仿宋_GBK" w:eastAsia="方正仿宋_GBK"/>
          <w:sz w:val="32"/>
          <w:szCs w:val="32"/>
        </w:rPr>
        <w:t>专员</w:t>
      </w:r>
      <w:r w:rsidRPr="004B074E">
        <w:rPr>
          <w:rFonts w:ascii="方正仿宋_GBK" w:eastAsia="方正仿宋_GBK" w:hint="eastAsia"/>
          <w:sz w:val="32"/>
          <w:szCs w:val="32"/>
        </w:rPr>
        <w:t>负责法治建设工作。同时，将法治建设、领导干部学法用法等内容纳入各</w:t>
      </w:r>
      <w:r w:rsidR="00E00202">
        <w:rPr>
          <w:rFonts w:ascii="方正仿宋_GBK" w:eastAsia="方正仿宋_GBK" w:hint="eastAsia"/>
          <w:sz w:val="32"/>
          <w:szCs w:val="32"/>
        </w:rPr>
        <w:t>处室</w:t>
      </w:r>
      <w:r w:rsidR="00E00202">
        <w:rPr>
          <w:rFonts w:ascii="方正仿宋_GBK" w:eastAsia="方正仿宋_GBK"/>
          <w:sz w:val="32"/>
          <w:szCs w:val="32"/>
        </w:rPr>
        <w:t>（</w:t>
      </w:r>
      <w:r w:rsidR="00E00202" w:rsidRPr="004B074E">
        <w:rPr>
          <w:rFonts w:ascii="方正仿宋_GBK" w:eastAsia="方正仿宋_GBK" w:hint="eastAsia"/>
          <w:sz w:val="32"/>
          <w:szCs w:val="32"/>
        </w:rPr>
        <w:t>单位</w:t>
      </w:r>
      <w:r w:rsidR="00E00202">
        <w:rPr>
          <w:rFonts w:ascii="方正仿宋_GBK" w:eastAsia="方正仿宋_GBK"/>
          <w:sz w:val="32"/>
          <w:szCs w:val="32"/>
        </w:rPr>
        <w:t>）</w:t>
      </w:r>
      <w:r w:rsidRPr="004B074E">
        <w:rPr>
          <w:rFonts w:ascii="方正仿宋_GBK" w:eastAsia="方正仿宋_GBK" w:hint="eastAsia"/>
          <w:sz w:val="32"/>
          <w:szCs w:val="32"/>
        </w:rPr>
        <w:t>年度考核目标，将法治建设成效列为领导干部年度考核内容。加强</w:t>
      </w:r>
      <w:r w:rsidR="00FE3F52">
        <w:rPr>
          <w:rFonts w:ascii="方正仿宋_GBK" w:eastAsia="方正仿宋_GBK" w:hint="eastAsia"/>
          <w:sz w:val="32"/>
          <w:szCs w:val="32"/>
        </w:rPr>
        <w:t>对</w:t>
      </w:r>
      <w:r w:rsidR="00FE3F52">
        <w:rPr>
          <w:rFonts w:ascii="方正仿宋_GBK" w:eastAsia="方正仿宋_GBK"/>
          <w:sz w:val="32"/>
          <w:szCs w:val="32"/>
        </w:rPr>
        <w:t>执法队伍</w:t>
      </w:r>
      <w:r w:rsidR="00FE3F52">
        <w:rPr>
          <w:rFonts w:ascii="方正仿宋_GBK" w:eastAsia="方正仿宋_GBK" w:hint="eastAsia"/>
          <w:sz w:val="32"/>
          <w:szCs w:val="32"/>
        </w:rPr>
        <w:t>的</w:t>
      </w:r>
      <w:r w:rsidR="00FE3F52">
        <w:rPr>
          <w:rFonts w:ascii="方正仿宋_GBK" w:eastAsia="方正仿宋_GBK"/>
          <w:sz w:val="32"/>
          <w:szCs w:val="32"/>
        </w:rPr>
        <w:t>建设、执法人员的培训</w:t>
      </w:r>
      <w:r w:rsidR="00FE3F52">
        <w:rPr>
          <w:rFonts w:ascii="方正仿宋_GBK" w:eastAsia="方正仿宋_GBK" w:hint="eastAsia"/>
          <w:sz w:val="32"/>
          <w:szCs w:val="32"/>
        </w:rPr>
        <w:t>和</w:t>
      </w:r>
      <w:r w:rsidR="00FE3F52">
        <w:rPr>
          <w:rFonts w:ascii="方正仿宋_GBK" w:eastAsia="方正仿宋_GBK"/>
          <w:sz w:val="32"/>
          <w:szCs w:val="32"/>
        </w:rPr>
        <w:t>干部职工法治思维的培养，</w:t>
      </w:r>
      <w:r w:rsidR="00FE3F52">
        <w:rPr>
          <w:rFonts w:ascii="方正仿宋_GBK" w:eastAsia="方正仿宋_GBK" w:hint="eastAsia"/>
          <w:sz w:val="32"/>
          <w:szCs w:val="32"/>
        </w:rPr>
        <w:t>提升依法行政</w:t>
      </w:r>
      <w:r w:rsidR="00FE3F52">
        <w:rPr>
          <w:rFonts w:ascii="方正仿宋_GBK" w:eastAsia="方正仿宋_GBK"/>
          <w:sz w:val="32"/>
          <w:szCs w:val="32"/>
        </w:rPr>
        <w:t>能力和水平，</w:t>
      </w:r>
      <w:r>
        <w:rPr>
          <w:rFonts w:ascii="方正仿宋_GBK" w:eastAsia="方正仿宋_GBK" w:hint="eastAsia"/>
          <w:sz w:val="32"/>
          <w:szCs w:val="32"/>
        </w:rPr>
        <w:t>有效提升了</w:t>
      </w:r>
      <w:r w:rsidR="00C17873">
        <w:rPr>
          <w:rFonts w:ascii="方正仿宋_GBK" w:eastAsia="方正仿宋_GBK" w:hint="eastAsia"/>
          <w:sz w:val="32"/>
          <w:szCs w:val="32"/>
        </w:rPr>
        <w:t>全局干部</w:t>
      </w:r>
      <w:r w:rsidR="00C17873">
        <w:rPr>
          <w:rFonts w:ascii="方正仿宋_GBK" w:eastAsia="方正仿宋_GBK"/>
          <w:sz w:val="32"/>
          <w:szCs w:val="32"/>
        </w:rPr>
        <w:t>职工</w:t>
      </w:r>
      <w:r>
        <w:rPr>
          <w:rFonts w:ascii="方正仿宋_GBK" w:eastAsia="方正仿宋_GBK" w:hint="eastAsia"/>
          <w:sz w:val="32"/>
          <w:szCs w:val="32"/>
        </w:rPr>
        <w:t>运用法治思维和法治方式推进知识产权事业</w:t>
      </w:r>
      <w:r>
        <w:rPr>
          <w:rFonts w:ascii="方正仿宋_GBK" w:eastAsia="方正仿宋_GBK"/>
          <w:sz w:val="32"/>
          <w:szCs w:val="32"/>
        </w:rPr>
        <w:t>发展</w:t>
      </w:r>
      <w:r>
        <w:rPr>
          <w:rFonts w:ascii="方正仿宋_GBK" w:eastAsia="方正仿宋_GBK" w:hint="eastAsia"/>
          <w:sz w:val="32"/>
          <w:szCs w:val="32"/>
        </w:rPr>
        <w:t>的能力。</w:t>
      </w:r>
    </w:p>
    <w:p w:rsidR="00753E8C" w:rsidRPr="00753E8C" w:rsidRDefault="00753E8C" w:rsidP="00E22A4B">
      <w:pPr>
        <w:spacing w:line="360" w:lineRule="auto"/>
        <w:ind w:firstLineChars="200" w:firstLine="640"/>
        <w:rPr>
          <w:rFonts w:ascii="方正楷体_GBK" w:eastAsia="方正楷体_GBK"/>
          <w:sz w:val="32"/>
          <w:szCs w:val="32"/>
        </w:rPr>
      </w:pPr>
      <w:r w:rsidRPr="00753E8C">
        <w:rPr>
          <w:rFonts w:ascii="方正楷体_GBK" w:eastAsia="方正楷体_GBK" w:hint="eastAsia"/>
          <w:sz w:val="32"/>
          <w:szCs w:val="32"/>
        </w:rPr>
        <w:t>（二）紧紧</w:t>
      </w:r>
      <w:r w:rsidRPr="00753E8C">
        <w:rPr>
          <w:rFonts w:ascii="方正楷体_GBK" w:eastAsia="方正楷体_GBK"/>
          <w:sz w:val="32"/>
          <w:szCs w:val="32"/>
        </w:rPr>
        <w:t>围绕构建系统完备、科学规范、运行有效的依法行政制度体系和健全科学、民主、依法决策机制</w:t>
      </w:r>
      <w:r w:rsidRPr="00753E8C">
        <w:rPr>
          <w:rFonts w:ascii="方正楷体_GBK" w:eastAsia="方正楷体_GBK" w:hint="eastAsia"/>
          <w:sz w:val="32"/>
          <w:szCs w:val="32"/>
        </w:rPr>
        <w:t>的</w:t>
      </w:r>
      <w:r w:rsidRPr="00753E8C">
        <w:rPr>
          <w:rFonts w:ascii="方正楷体_GBK" w:eastAsia="方正楷体_GBK"/>
          <w:sz w:val="32"/>
          <w:szCs w:val="32"/>
        </w:rPr>
        <w:t>情况</w:t>
      </w:r>
    </w:p>
    <w:p w:rsidR="005A18B5" w:rsidRPr="00753E8C" w:rsidRDefault="00753E8C" w:rsidP="00E22A4B">
      <w:pPr>
        <w:spacing w:line="360" w:lineRule="auto"/>
        <w:ind w:firstLineChars="200" w:firstLine="643"/>
        <w:rPr>
          <w:rFonts w:ascii="方正仿宋_GBK" w:eastAsia="方正仿宋_GBK"/>
          <w:b/>
          <w:sz w:val="32"/>
          <w:szCs w:val="32"/>
        </w:rPr>
      </w:pPr>
      <w:r w:rsidRPr="00753E8C">
        <w:rPr>
          <w:rFonts w:ascii="方正仿宋_GBK" w:eastAsia="方正仿宋_GBK" w:hint="eastAsia"/>
          <w:b/>
          <w:sz w:val="32"/>
          <w:szCs w:val="32"/>
        </w:rPr>
        <w:t>1.</w:t>
      </w:r>
      <w:r w:rsidR="005A18B5" w:rsidRPr="00753E8C">
        <w:rPr>
          <w:rFonts w:ascii="方正仿宋_GBK" w:eastAsia="方正仿宋_GBK" w:hint="eastAsia"/>
          <w:b/>
          <w:sz w:val="32"/>
          <w:szCs w:val="32"/>
        </w:rPr>
        <w:t>依法全面履行政府职能</w:t>
      </w:r>
      <w:r w:rsidR="00FE3F52" w:rsidRPr="00753E8C">
        <w:rPr>
          <w:rFonts w:ascii="方正仿宋_GBK" w:eastAsia="方正仿宋_GBK" w:hint="eastAsia"/>
          <w:b/>
          <w:sz w:val="32"/>
          <w:szCs w:val="32"/>
        </w:rPr>
        <w:t>方面</w:t>
      </w:r>
      <w:r w:rsidR="00C17873">
        <w:rPr>
          <w:rFonts w:ascii="方正仿宋_GBK" w:eastAsia="方正仿宋_GBK" w:hint="eastAsia"/>
          <w:b/>
          <w:sz w:val="32"/>
          <w:szCs w:val="32"/>
        </w:rPr>
        <w:t>。</w:t>
      </w:r>
    </w:p>
    <w:p w:rsidR="006D317B" w:rsidRDefault="00DB1B9C" w:rsidP="00E22A4B">
      <w:pPr>
        <w:spacing w:line="360" w:lineRule="auto"/>
        <w:ind w:firstLineChars="200" w:firstLine="640"/>
        <w:rPr>
          <w:rFonts w:ascii="方正仿宋_GBK" w:eastAsia="方正仿宋_GBK" w:hAnsi="等线" w:cs="Times New Roman"/>
          <w:sz w:val="32"/>
          <w:szCs w:val="32"/>
        </w:rPr>
      </w:pPr>
      <w:r>
        <w:rPr>
          <w:rFonts w:ascii="方正仿宋_GBK" w:eastAsia="方正仿宋_GBK" w:hAnsi="Calibri" w:cs="Times New Roman" w:hint="eastAsia"/>
          <w:sz w:val="32"/>
          <w:szCs w:val="32"/>
        </w:rPr>
        <w:t>一是深入</w:t>
      </w:r>
      <w:r>
        <w:rPr>
          <w:rFonts w:ascii="方正仿宋_GBK" w:eastAsia="方正仿宋_GBK" w:hAnsi="Calibri" w:cs="Times New Roman"/>
          <w:sz w:val="32"/>
          <w:szCs w:val="32"/>
        </w:rPr>
        <w:t>推进</w:t>
      </w:r>
      <w:r>
        <w:rPr>
          <w:rFonts w:ascii="方正仿宋_GBK" w:eastAsia="方正仿宋_GBK" w:hint="eastAsia"/>
          <w:sz w:val="32"/>
          <w:szCs w:val="32"/>
        </w:rPr>
        <w:t>知识产权管理体制机制</w:t>
      </w:r>
      <w:r w:rsidR="00CE7B60">
        <w:rPr>
          <w:rFonts w:ascii="方正仿宋_GBK" w:eastAsia="方正仿宋_GBK"/>
          <w:sz w:val="32"/>
          <w:szCs w:val="32"/>
        </w:rPr>
        <w:t>的改革</w:t>
      </w:r>
      <w:r>
        <w:rPr>
          <w:rFonts w:ascii="方正仿宋_GBK" w:eastAsia="方正仿宋_GBK" w:hint="eastAsia"/>
          <w:sz w:val="32"/>
          <w:szCs w:val="32"/>
        </w:rPr>
        <w:t>，</w:t>
      </w:r>
      <w:r w:rsidR="00B72D14" w:rsidRPr="00B72D14">
        <w:rPr>
          <w:rFonts w:ascii="方正仿宋_GBK" w:eastAsia="方正仿宋_GBK" w:hint="eastAsia"/>
          <w:sz w:val="32"/>
          <w:szCs w:val="32"/>
        </w:rPr>
        <w:t>将专利行政执法权力下放至区县，支持</w:t>
      </w:r>
      <w:r w:rsidR="002D7650">
        <w:rPr>
          <w:rFonts w:ascii="方正仿宋_GBK" w:eastAsia="方正仿宋_GBK" w:hint="eastAsia"/>
          <w:sz w:val="32"/>
          <w:szCs w:val="32"/>
        </w:rPr>
        <w:t>、</w:t>
      </w:r>
      <w:r w:rsidR="002D7650">
        <w:rPr>
          <w:rFonts w:ascii="方正仿宋_GBK" w:eastAsia="方正仿宋_GBK"/>
          <w:sz w:val="32"/>
          <w:szCs w:val="32"/>
        </w:rPr>
        <w:t>指导</w:t>
      </w:r>
      <w:r w:rsidR="00B72D14" w:rsidRPr="00B72D14">
        <w:rPr>
          <w:rFonts w:ascii="方正仿宋_GBK" w:eastAsia="方正仿宋_GBK" w:hint="eastAsia"/>
          <w:sz w:val="32"/>
          <w:szCs w:val="32"/>
        </w:rPr>
        <w:t>和鼓励各区县知识产权管理部门</w:t>
      </w:r>
      <w:r w:rsidR="00B72D14" w:rsidRPr="00B72D14">
        <w:rPr>
          <w:rFonts w:ascii="方正仿宋_GBK" w:eastAsia="方正仿宋_GBK" w:hint="eastAsia"/>
          <w:sz w:val="32"/>
          <w:szCs w:val="32"/>
        </w:rPr>
        <w:lastRenderedPageBreak/>
        <w:t>开展专利行政执法工作</w:t>
      </w:r>
      <w:r>
        <w:rPr>
          <w:rFonts w:ascii="方正仿宋_GBK" w:eastAsia="方正仿宋_GBK" w:hAnsi="Calibri" w:cs="Times New Roman" w:hint="eastAsia"/>
          <w:sz w:val="32"/>
          <w:szCs w:val="32"/>
        </w:rPr>
        <w:t>。</w:t>
      </w:r>
      <w:r>
        <w:rPr>
          <w:rFonts w:ascii="方正仿宋_GBK" w:eastAsia="方正仿宋_GBK" w:hint="eastAsia"/>
          <w:sz w:val="32"/>
          <w:szCs w:val="32"/>
        </w:rPr>
        <w:t>二是</w:t>
      </w:r>
      <w:r w:rsidR="007C37FE">
        <w:rPr>
          <w:rFonts w:ascii="方正仿宋_GBK" w:eastAsia="方正仿宋_GBK"/>
          <w:sz w:val="32"/>
          <w:szCs w:val="32"/>
        </w:rPr>
        <w:t>落实权力清单制度，</w:t>
      </w:r>
      <w:r w:rsidR="00B0253A">
        <w:rPr>
          <w:rFonts w:ascii="方正仿宋_GBK" w:eastAsia="方正仿宋_GBK" w:hint="eastAsia"/>
          <w:sz w:val="32"/>
          <w:szCs w:val="32"/>
        </w:rPr>
        <w:t>动态</w:t>
      </w:r>
      <w:r w:rsidR="00B0253A">
        <w:rPr>
          <w:rFonts w:ascii="方正仿宋_GBK" w:eastAsia="方正仿宋_GBK"/>
          <w:sz w:val="32"/>
          <w:szCs w:val="32"/>
        </w:rPr>
        <w:t>调整权力清单，</w:t>
      </w:r>
      <w:r w:rsidR="00CE7B60">
        <w:rPr>
          <w:rFonts w:ascii="方正仿宋_GBK" w:eastAsia="方正仿宋_GBK" w:hint="eastAsia"/>
          <w:sz w:val="32"/>
          <w:szCs w:val="32"/>
        </w:rPr>
        <w:t>将</w:t>
      </w:r>
      <w:r w:rsidR="00B0253A">
        <w:rPr>
          <w:rFonts w:ascii="方正仿宋_GBK" w:eastAsia="方正仿宋_GBK"/>
          <w:sz w:val="32"/>
          <w:szCs w:val="32"/>
        </w:rPr>
        <w:t>权力清单从</w:t>
      </w:r>
      <w:r w:rsidR="00B0253A">
        <w:rPr>
          <w:rFonts w:ascii="方正仿宋_GBK" w:eastAsia="方正仿宋_GBK" w:hint="eastAsia"/>
          <w:sz w:val="32"/>
          <w:szCs w:val="32"/>
        </w:rPr>
        <w:t>2016年</w:t>
      </w:r>
      <w:r w:rsidR="00B0253A">
        <w:rPr>
          <w:rFonts w:ascii="方正仿宋_GBK" w:eastAsia="方正仿宋_GBK"/>
          <w:sz w:val="32"/>
          <w:szCs w:val="32"/>
        </w:rPr>
        <w:t>的</w:t>
      </w:r>
      <w:r w:rsidR="00B0253A">
        <w:rPr>
          <w:rFonts w:ascii="方正仿宋_GBK" w:eastAsia="方正仿宋_GBK" w:hint="eastAsia"/>
          <w:sz w:val="32"/>
          <w:szCs w:val="32"/>
        </w:rPr>
        <w:t>21项</w:t>
      </w:r>
      <w:r w:rsidR="00B0253A">
        <w:rPr>
          <w:rFonts w:ascii="方正仿宋_GBK" w:eastAsia="方正仿宋_GBK" w:hAnsi="Calibri" w:cs="Times New Roman" w:hint="eastAsia"/>
          <w:sz w:val="32"/>
          <w:szCs w:val="32"/>
        </w:rPr>
        <w:t>调整为</w:t>
      </w:r>
      <w:r w:rsidR="00AC4157">
        <w:rPr>
          <w:rFonts w:ascii="方正仿宋_GBK" w:eastAsia="方正仿宋_GBK" w:hAnsi="Calibri" w:cs="Times New Roman" w:hint="eastAsia"/>
          <w:sz w:val="32"/>
          <w:szCs w:val="32"/>
        </w:rPr>
        <w:t>2018</w:t>
      </w:r>
      <w:r w:rsidR="00B0253A">
        <w:rPr>
          <w:rFonts w:ascii="方正仿宋_GBK" w:eastAsia="方正仿宋_GBK" w:hAnsi="Calibri" w:cs="Times New Roman"/>
          <w:sz w:val="32"/>
          <w:szCs w:val="32"/>
        </w:rPr>
        <w:t>的</w:t>
      </w:r>
      <w:r w:rsidR="00B0253A">
        <w:rPr>
          <w:rFonts w:ascii="方正仿宋_GBK" w:eastAsia="方正仿宋_GBK" w:hAnsi="Calibri" w:cs="Times New Roman" w:hint="eastAsia"/>
          <w:sz w:val="32"/>
          <w:szCs w:val="32"/>
        </w:rPr>
        <w:t>14项</w:t>
      </w:r>
      <w:r w:rsidR="0058443A">
        <w:rPr>
          <w:rFonts w:ascii="方正仿宋_GBK" w:eastAsia="方正仿宋_GBK" w:hAnsi="Calibri" w:cs="Times New Roman" w:hint="eastAsia"/>
          <w:sz w:val="32"/>
          <w:szCs w:val="32"/>
        </w:rPr>
        <w:t>。机构</w:t>
      </w:r>
      <w:r w:rsidR="0058443A">
        <w:rPr>
          <w:rFonts w:ascii="方正仿宋_GBK" w:eastAsia="方正仿宋_GBK" w:hAnsi="Calibri" w:cs="Times New Roman"/>
          <w:sz w:val="32"/>
          <w:szCs w:val="32"/>
        </w:rPr>
        <w:t>改革后，</w:t>
      </w:r>
      <w:r w:rsidR="00CC3095">
        <w:rPr>
          <w:rFonts w:ascii="方正仿宋_GBK" w:eastAsia="方正仿宋_GBK" w:hAnsi="Calibri" w:cs="Times New Roman" w:hint="eastAsia"/>
          <w:sz w:val="32"/>
          <w:szCs w:val="32"/>
        </w:rPr>
        <w:t>经</w:t>
      </w:r>
      <w:r w:rsidR="00CC3095">
        <w:rPr>
          <w:rFonts w:ascii="方正仿宋_GBK" w:eastAsia="方正仿宋_GBK" w:hAnsi="Calibri" w:cs="Times New Roman"/>
          <w:sz w:val="32"/>
          <w:szCs w:val="32"/>
        </w:rPr>
        <w:t>清理</w:t>
      </w:r>
      <w:r w:rsidR="0058443A" w:rsidRPr="0058443A">
        <w:rPr>
          <w:rFonts w:ascii="方正仿宋_GBK" w:eastAsia="方正仿宋_GBK" w:hAnsi="Calibri" w:cs="Times New Roman"/>
          <w:sz w:val="32"/>
          <w:szCs w:val="32"/>
        </w:rPr>
        <w:t>保留</w:t>
      </w:r>
      <w:r w:rsidR="003E18BC">
        <w:rPr>
          <w:rFonts w:ascii="方正仿宋_GBK" w:eastAsia="方正仿宋_GBK" w:hAnsi="Calibri" w:cs="Times New Roman"/>
          <w:sz w:val="32"/>
          <w:szCs w:val="32"/>
        </w:rPr>
        <w:t>2</w:t>
      </w:r>
      <w:r w:rsidR="0058443A" w:rsidRPr="0058443A">
        <w:rPr>
          <w:rFonts w:ascii="方正仿宋_GBK" w:eastAsia="方正仿宋_GBK" w:hAnsi="Calibri" w:cs="Times New Roman" w:hint="eastAsia"/>
          <w:sz w:val="32"/>
          <w:szCs w:val="32"/>
        </w:rPr>
        <w:t>项</w:t>
      </w:r>
      <w:r w:rsidR="0058443A" w:rsidRPr="0058443A">
        <w:rPr>
          <w:rFonts w:ascii="方正仿宋_GBK" w:eastAsia="方正仿宋_GBK" w:hAnsi="Calibri" w:cs="Times New Roman"/>
          <w:sz w:val="32"/>
          <w:szCs w:val="32"/>
        </w:rPr>
        <w:t>行政权力，</w:t>
      </w:r>
      <w:r w:rsidR="0058443A" w:rsidRPr="0058443A">
        <w:rPr>
          <w:rFonts w:ascii="方正仿宋_GBK" w:eastAsia="方正仿宋_GBK" w:hAnsi="Calibri" w:cs="Times New Roman" w:hint="eastAsia"/>
          <w:sz w:val="32"/>
          <w:szCs w:val="32"/>
        </w:rPr>
        <w:t>1</w:t>
      </w:r>
      <w:r w:rsidR="003E18BC">
        <w:rPr>
          <w:rFonts w:ascii="方正仿宋_GBK" w:eastAsia="方正仿宋_GBK" w:hAnsi="Calibri" w:cs="Times New Roman"/>
          <w:sz w:val="32"/>
          <w:szCs w:val="32"/>
        </w:rPr>
        <w:t>6</w:t>
      </w:r>
      <w:r w:rsidR="0058443A" w:rsidRPr="0058443A">
        <w:rPr>
          <w:rFonts w:ascii="方正仿宋_GBK" w:eastAsia="方正仿宋_GBK" w:hAnsi="Calibri" w:cs="Times New Roman" w:hint="eastAsia"/>
          <w:sz w:val="32"/>
          <w:szCs w:val="32"/>
        </w:rPr>
        <w:t>项</w:t>
      </w:r>
      <w:r w:rsidR="0058443A" w:rsidRPr="0058443A">
        <w:rPr>
          <w:rFonts w:ascii="方正仿宋_GBK" w:eastAsia="方正仿宋_GBK" w:hAnsi="Calibri" w:cs="Times New Roman"/>
          <w:sz w:val="32"/>
          <w:szCs w:val="32"/>
        </w:rPr>
        <w:t>公共服务事项</w:t>
      </w:r>
      <w:r w:rsidR="0058443A">
        <w:rPr>
          <w:rFonts w:ascii="方正仿宋_GBK" w:eastAsia="方正仿宋_GBK" w:hAnsi="Calibri" w:cs="Times New Roman" w:hint="eastAsia"/>
          <w:sz w:val="32"/>
          <w:szCs w:val="32"/>
        </w:rPr>
        <w:t>，均</w:t>
      </w:r>
      <w:r>
        <w:rPr>
          <w:rFonts w:ascii="方正仿宋_GBK" w:eastAsia="方正仿宋_GBK" w:hAnsi="Calibri" w:cs="Times New Roman" w:hint="eastAsia"/>
          <w:sz w:val="32"/>
          <w:szCs w:val="32"/>
        </w:rPr>
        <w:t>结合实际</w:t>
      </w:r>
      <w:r w:rsidR="002B2972">
        <w:rPr>
          <w:rFonts w:ascii="方正仿宋_GBK" w:eastAsia="方正仿宋_GBK" w:hAnsi="Calibri" w:cs="Times New Roman" w:hint="eastAsia"/>
          <w:sz w:val="32"/>
          <w:szCs w:val="32"/>
        </w:rPr>
        <w:t>制定了</w:t>
      </w:r>
      <w:r w:rsidR="002B2972">
        <w:rPr>
          <w:rFonts w:ascii="方正仿宋_GBK" w:eastAsia="方正仿宋_GBK" w:hAnsi="Calibri" w:cs="Times New Roman"/>
          <w:sz w:val="32"/>
          <w:szCs w:val="32"/>
        </w:rPr>
        <w:t>规范</w:t>
      </w:r>
      <w:r w:rsidR="00DE1874">
        <w:rPr>
          <w:rFonts w:ascii="方正仿宋_GBK" w:eastAsia="方正仿宋_GBK" w:hAnsi="Calibri" w:cs="Times New Roman" w:hint="eastAsia"/>
          <w:sz w:val="32"/>
          <w:szCs w:val="32"/>
        </w:rPr>
        <w:t>的</w:t>
      </w:r>
      <w:r w:rsidR="002B2972">
        <w:rPr>
          <w:rFonts w:ascii="方正仿宋_GBK" w:eastAsia="方正仿宋_GBK" w:hAnsi="Calibri" w:cs="Times New Roman"/>
          <w:sz w:val="32"/>
          <w:szCs w:val="32"/>
        </w:rPr>
        <w:t>运行流程图</w:t>
      </w:r>
      <w:r>
        <w:rPr>
          <w:rFonts w:ascii="方正仿宋_GBK" w:eastAsia="方正仿宋_GBK" w:hAnsi="Calibri" w:cs="Times New Roman" w:hint="eastAsia"/>
          <w:sz w:val="32"/>
          <w:szCs w:val="32"/>
        </w:rPr>
        <w:t>，</w:t>
      </w:r>
      <w:r w:rsidR="00CE7B60">
        <w:rPr>
          <w:rFonts w:ascii="方正仿宋_GBK" w:eastAsia="方正仿宋_GBK" w:hAnsi="Calibri" w:cs="Times New Roman" w:hint="eastAsia"/>
          <w:sz w:val="32"/>
          <w:szCs w:val="32"/>
        </w:rPr>
        <w:t>保证权力</w:t>
      </w:r>
      <w:r w:rsidR="00CE7B60">
        <w:rPr>
          <w:rFonts w:ascii="方正仿宋_GBK" w:eastAsia="方正仿宋_GBK" w:hAnsi="Calibri" w:cs="Times New Roman"/>
          <w:sz w:val="32"/>
          <w:szCs w:val="32"/>
        </w:rPr>
        <w:t>依法依</w:t>
      </w:r>
      <w:r w:rsidR="00CE7B60">
        <w:rPr>
          <w:rFonts w:ascii="方正仿宋_GBK" w:eastAsia="方正仿宋_GBK" w:hAnsi="Calibri" w:cs="Times New Roman" w:hint="eastAsia"/>
          <w:sz w:val="32"/>
          <w:szCs w:val="32"/>
        </w:rPr>
        <w:t>规</w:t>
      </w:r>
      <w:r w:rsidR="00CE7B60">
        <w:rPr>
          <w:rFonts w:ascii="方正仿宋_GBK" w:eastAsia="方正仿宋_GBK" w:hAnsi="Calibri" w:cs="Times New Roman"/>
          <w:sz w:val="32"/>
          <w:szCs w:val="32"/>
        </w:rPr>
        <w:t>执行</w:t>
      </w:r>
      <w:r w:rsidR="005A18B5" w:rsidRPr="005A18B5">
        <w:rPr>
          <w:rFonts w:ascii="方正仿宋_GBK" w:eastAsia="方正仿宋_GBK" w:hAnsi="Calibri" w:cs="Times New Roman" w:hint="eastAsia"/>
          <w:sz w:val="32"/>
          <w:szCs w:val="32"/>
        </w:rPr>
        <w:t>。</w:t>
      </w:r>
      <w:r>
        <w:rPr>
          <w:rFonts w:ascii="方正仿宋_GBK" w:eastAsia="方正仿宋_GBK" w:hAnsi="Calibri" w:cs="Times New Roman" w:hint="eastAsia"/>
          <w:sz w:val="32"/>
          <w:szCs w:val="32"/>
        </w:rPr>
        <w:t>三是</w:t>
      </w:r>
      <w:r w:rsidR="00CE7B60" w:rsidRPr="00CE7B60">
        <w:rPr>
          <w:rFonts w:ascii="方正仿宋_GBK" w:eastAsia="方正仿宋_GBK" w:hAnsi="等线" w:cs="Times New Roman" w:hint="eastAsia"/>
          <w:sz w:val="32"/>
          <w:szCs w:val="32"/>
        </w:rPr>
        <w:t>完成知识产权</w:t>
      </w:r>
      <w:r w:rsidR="00CE7B60" w:rsidRPr="00CE7B60">
        <w:rPr>
          <w:rFonts w:ascii="方正仿宋_GBK" w:eastAsia="方正仿宋_GBK" w:hAnsi="等线" w:cs="Times New Roman"/>
          <w:sz w:val="32"/>
          <w:szCs w:val="32"/>
        </w:rPr>
        <w:t>机构改革有关</w:t>
      </w:r>
      <w:r w:rsidR="00CE7B60" w:rsidRPr="00CE7B60">
        <w:rPr>
          <w:rFonts w:ascii="方正仿宋_GBK" w:eastAsia="方正仿宋_GBK" w:hAnsi="等线" w:cs="Times New Roman" w:hint="eastAsia"/>
          <w:sz w:val="32"/>
          <w:szCs w:val="32"/>
        </w:rPr>
        <w:t>任务</w:t>
      </w:r>
      <w:r w:rsidR="00CE7B60" w:rsidRPr="00CE7B60">
        <w:rPr>
          <w:rFonts w:ascii="方正仿宋_GBK" w:eastAsia="方正仿宋_GBK" w:hAnsi="等线" w:cs="Times New Roman"/>
          <w:sz w:val="32"/>
          <w:szCs w:val="32"/>
        </w:rPr>
        <w:t>，实现了专利、商标、原产地地理标志等知识产权职能的整合，</w:t>
      </w:r>
      <w:r w:rsidR="00CE7B60" w:rsidRPr="00CE7B60">
        <w:rPr>
          <w:rFonts w:ascii="方正仿宋_GBK" w:eastAsia="方正仿宋_GBK" w:hAnsi="等线" w:cs="Times New Roman" w:hint="eastAsia"/>
          <w:sz w:val="32"/>
          <w:szCs w:val="32"/>
        </w:rPr>
        <w:t>切实</w:t>
      </w:r>
      <w:r w:rsidR="00CE7B60" w:rsidRPr="00CE7B60">
        <w:rPr>
          <w:rFonts w:ascii="方正仿宋_GBK" w:eastAsia="方正仿宋_GBK" w:hAnsi="等线" w:cs="Times New Roman"/>
          <w:sz w:val="32"/>
          <w:szCs w:val="32"/>
        </w:rPr>
        <w:t>提升知识产权</w:t>
      </w:r>
      <w:r w:rsidR="00CE7B60" w:rsidRPr="00CE7B60">
        <w:rPr>
          <w:rFonts w:ascii="方正仿宋_GBK" w:eastAsia="方正仿宋_GBK" w:hAnsi="等线" w:cs="Times New Roman" w:hint="eastAsia"/>
          <w:sz w:val="32"/>
          <w:szCs w:val="32"/>
        </w:rPr>
        <w:t>管理</w:t>
      </w:r>
      <w:r w:rsidR="00CE7B60" w:rsidRPr="00CE7B60">
        <w:rPr>
          <w:rFonts w:ascii="方正仿宋_GBK" w:eastAsia="方正仿宋_GBK" w:hAnsi="等线" w:cs="Times New Roman"/>
          <w:sz w:val="32"/>
          <w:szCs w:val="32"/>
        </w:rPr>
        <w:t>和服务效能。</w:t>
      </w:r>
      <w:r w:rsidR="002804EF">
        <w:rPr>
          <w:rFonts w:ascii="方正仿宋_GBK" w:eastAsia="方正仿宋_GBK" w:hAnsi="等线" w:cs="Times New Roman" w:hint="eastAsia"/>
          <w:sz w:val="32"/>
          <w:szCs w:val="32"/>
        </w:rPr>
        <w:t>四是</w:t>
      </w:r>
      <w:r w:rsidR="009011AA">
        <w:rPr>
          <w:rFonts w:ascii="方正仿宋_GBK" w:eastAsia="方正仿宋_GBK" w:hint="eastAsia"/>
          <w:sz w:val="32"/>
          <w:szCs w:val="32"/>
        </w:rPr>
        <w:t>优化</w:t>
      </w:r>
      <w:r w:rsidR="009011AA">
        <w:rPr>
          <w:rFonts w:ascii="方正仿宋_GBK" w:eastAsia="方正仿宋_GBK"/>
          <w:sz w:val="32"/>
          <w:szCs w:val="32"/>
        </w:rPr>
        <w:t>政务服务，</w:t>
      </w:r>
      <w:r w:rsidR="002804EF">
        <w:rPr>
          <w:rFonts w:ascii="方正仿宋_GBK" w:eastAsia="方正仿宋_GBK" w:hAnsi="等线" w:cs="Times New Roman"/>
          <w:sz w:val="32"/>
          <w:szCs w:val="32"/>
        </w:rPr>
        <w:t>将</w:t>
      </w:r>
      <w:r w:rsidR="002804EF" w:rsidRPr="002804EF">
        <w:rPr>
          <w:rFonts w:ascii="方正仿宋_GBK" w:eastAsia="方正仿宋_GBK" w:hAnsi="等线" w:cs="Times New Roman" w:hint="eastAsia"/>
          <w:sz w:val="32"/>
          <w:szCs w:val="32"/>
        </w:rPr>
        <w:t>行政权力</w:t>
      </w:r>
      <w:r w:rsidR="002804EF" w:rsidRPr="002804EF">
        <w:rPr>
          <w:rFonts w:ascii="方正仿宋_GBK" w:eastAsia="方正仿宋_GBK" w:hAnsi="等线" w:cs="Times New Roman"/>
          <w:sz w:val="32"/>
          <w:szCs w:val="32"/>
        </w:rPr>
        <w:t>和公共服务事项</w:t>
      </w:r>
      <w:r w:rsidR="002804EF" w:rsidRPr="002804EF">
        <w:rPr>
          <w:rFonts w:ascii="方正仿宋_GBK" w:eastAsia="方正仿宋_GBK" w:hAnsi="等线" w:cs="Times New Roman" w:hint="eastAsia"/>
          <w:sz w:val="32"/>
          <w:szCs w:val="32"/>
        </w:rPr>
        <w:t>纳入“渝</w:t>
      </w:r>
      <w:r w:rsidR="002804EF" w:rsidRPr="002804EF">
        <w:rPr>
          <w:rFonts w:ascii="方正仿宋_GBK" w:eastAsia="方正仿宋_GBK" w:hAnsi="等线" w:cs="Times New Roman"/>
          <w:sz w:val="32"/>
          <w:szCs w:val="32"/>
        </w:rPr>
        <w:t>快</w:t>
      </w:r>
      <w:r w:rsidR="002804EF" w:rsidRPr="002804EF">
        <w:rPr>
          <w:rFonts w:ascii="方正仿宋_GBK" w:eastAsia="方正仿宋_GBK" w:hAnsi="等线" w:cs="Times New Roman" w:hint="eastAsia"/>
          <w:sz w:val="32"/>
          <w:szCs w:val="32"/>
        </w:rPr>
        <w:t>办”。</w:t>
      </w:r>
    </w:p>
    <w:p w:rsidR="006D317B" w:rsidRPr="00F62028" w:rsidRDefault="00F62028" w:rsidP="00E22A4B">
      <w:pPr>
        <w:spacing w:line="360" w:lineRule="auto"/>
        <w:ind w:firstLineChars="200" w:firstLine="643"/>
        <w:rPr>
          <w:rFonts w:ascii="方正仿宋_GBK" w:eastAsia="方正仿宋_GBK" w:hAnsi="等线" w:cs="Times New Roman"/>
          <w:b/>
          <w:sz w:val="32"/>
          <w:szCs w:val="32"/>
        </w:rPr>
      </w:pPr>
      <w:r w:rsidRPr="00F62028">
        <w:rPr>
          <w:rFonts w:ascii="方正仿宋_GBK" w:eastAsia="方正仿宋_GBK" w:hAnsi="等线" w:cs="Times New Roman" w:hint="eastAsia"/>
          <w:b/>
          <w:sz w:val="32"/>
          <w:szCs w:val="32"/>
        </w:rPr>
        <w:t>2.</w:t>
      </w:r>
      <w:r w:rsidR="006D317B" w:rsidRPr="00F62028">
        <w:rPr>
          <w:rFonts w:ascii="方正仿宋_GBK" w:eastAsia="方正仿宋_GBK" w:hAnsi="等线" w:cs="Times New Roman" w:hint="eastAsia"/>
          <w:b/>
          <w:sz w:val="32"/>
          <w:szCs w:val="32"/>
        </w:rPr>
        <w:t>完善依法行政制度体系</w:t>
      </w:r>
      <w:r w:rsidR="00FE3F52" w:rsidRPr="00F62028">
        <w:rPr>
          <w:rFonts w:ascii="方正仿宋_GBK" w:eastAsia="方正仿宋_GBK" w:hAnsi="等线" w:cs="Times New Roman" w:hint="eastAsia"/>
          <w:b/>
          <w:sz w:val="32"/>
          <w:szCs w:val="32"/>
        </w:rPr>
        <w:t>方面</w:t>
      </w:r>
      <w:r w:rsidR="00C17873">
        <w:rPr>
          <w:rFonts w:ascii="方正仿宋_GBK" w:eastAsia="方正仿宋_GBK" w:hAnsi="等线" w:cs="Times New Roman" w:hint="eastAsia"/>
          <w:b/>
          <w:sz w:val="32"/>
          <w:szCs w:val="32"/>
        </w:rPr>
        <w:t>。</w:t>
      </w:r>
    </w:p>
    <w:p w:rsidR="002B2972" w:rsidRDefault="006D317B" w:rsidP="00E22A4B">
      <w:pPr>
        <w:spacing w:line="360" w:lineRule="auto"/>
        <w:ind w:firstLineChars="200" w:firstLine="640"/>
        <w:rPr>
          <w:rFonts w:ascii="方正仿宋_GBK" w:eastAsia="方正仿宋_GBK" w:hAnsi="等线" w:cs="Times New Roman"/>
          <w:sz w:val="32"/>
          <w:szCs w:val="32"/>
        </w:rPr>
      </w:pPr>
      <w:r>
        <w:rPr>
          <w:rFonts w:ascii="方正仿宋_GBK" w:eastAsia="方正仿宋_GBK" w:hAnsi="等线" w:cs="Times New Roman" w:hint="eastAsia"/>
          <w:sz w:val="32"/>
          <w:szCs w:val="32"/>
        </w:rPr>
        <w:t>一是</w:t>
      </w:r>
      <w:r w:rsidR="00CC3095">
        <w:rPr>
          <w:rFonts w:ascii="方正仿宋_GBK" w:eastAsia="方正仿宋_GBK" w:hAnsi="等线" w:cs="Times New Roman" w:hint="eastAsia"/>
          <w:sz w:val="32"/>
          <w:szCs w:val="32"/>
        </w:rPr>
        <w:t>机构</w:t>
      </w:r>
      <w:r w:rsidR="00CC3095">
        <w:rPr>
          <w:rFonts w:ascii="方正仿宋_GBK" w:eastAsia="方正仿宋_GBK" w:hAnsi="等线" w:cs="Times New Roman"/>
          <w:sz w:val="32"/>
          <w:szCs w:val="32"/>
        </w:rPr>
        <w:t>改革后，成功申报我</w:t>
      </w:r>
      <w:r w:rsidR="00CC3095">
        <w:rPr>
          <w:rFonts w:ascii="方正仿宋_GBK" w:eastAsia="方正仿宋_GBK" w:hAnsi="等线" w:cs="Times New Roman" w:hint="eastAsia"/>
          <w:sz w:val="32"/>
          <w:szCs w:val="32"/>
        </w:rPr>
        <w:t>市</w:t>
      </w:r>
      <w:r w:rsidR="00CC3095">
        <w:rPr>
          <w:rFonts w:ascii="方正仿宋_GBK" w:eastAsia="方正仿宋_GBK" w:hAnsi="等线" w:cs="Times New Roman"/>
          <w:sz w:val="32"/>
          <w:szCs w:val="32"/>
        </w:rPr>
        <w:t>行政规范性文件制定主体资格并确认</w:t>
      </w:r>
      <w:r w:rsidR="00CC3095">
        <w:rPr>
          <w:rFonts w:ascii="方正仿宋_GBK" w:eastAsia="方正仿宋_GBK" w:hAnsi="等线" w:cs="Times New Roman" w:hint="eastAsia"/>
          <w:sz w:val="32"/>
          <w:szCs w:val="32"/>
        </w:rPr>
        <w:t>市</w:t>
      </w:r>
      <w:r w:rsidR="00CC3095">
        <w:rPr>
          <w:rFonts w:ascii="方正仿宋_GBK" w:eastAsia="方正仿宋_GBK" w:hAnsi="等线" w:cs="Times New Roman"/>
          <w:sz w:val="32"/>
          <w:szCs w:val="32"/>
        </w:rPr>
        <w:t>司法局为备案审查机关。二是</w:t>
      </w:r>
      <w:r w:rsidR="000A40FA" w:rsidRPr="000A40FA">
        <w:rPr>
          <w:rFonts w:ascii="方正仿宋_GBK" w:eastAsia="方正仿宋_GBK" w:hAnsi="等线" w:cs="Times New Roman" w:hint="eastAsia"/>
          <w:sz w:val="32"/>
          <w:szCs w:val="32"/>
        </w:rPr>
        <w:t>深化“双随机”监管改革</w:t>
      </w:r>
      <w:r w:rsidR="000A40FA">
        <w:rPr>
          <w:rFonts w:ascii="方正仿宋_GBK" w:eastAsia="方正仿宋_GBK" w:hAnsi="等线" w:cs="Times New Roman" w:hint="eastAsia"/>
          <w:sz w:val="32"/>
          <w:szCs w:val="32"/>
        </w:rPr>
        <w:t>。</w:t>
      </w:r>
      <w:r w:rsidR="00F759CB">
        <w:rPr>
          <w:rFonts w:ascii="方正仿宋_GBK" w:eastAsia="方正仿宋_GBK" w:hAnsi="等线" w:cs="Times New Roman" w:hint="eastAsia"/>
          <w:sz w:val="32"/>
          <w:szCs w:val="32"/>
        </w:rPr>
        <w:t>2018年</w:t>
      </w:r>
      <w:r w:rsidR="00C910E4" w:rsidRPr="00C910E4">
        <w:rPr>
          <w:rFonts w:ascii="方正仿宋_GBK" w:eastAsia="方正仿宋_GBK" w:hAnsi="等线" w:cs="Times New Roman" w:hint="eastAsia"/>
          <w:sz w:val="32"/>
          <w:szCs w:val="32"/>
        </w:rPr>
        <w:t>制定</w:t>
      </w:r>
      <w:r w:rsidR="00F759CB">
        <w:rPr>
          <w:rFonts w:ascii="方正仿宋_GBK" w:eastAsia="方正仿宋_GBK" w:hAnsi="等线" w:cs="Times New Roman" w:hint="eastAsia"/>
          <w:sz w:val="32"/>
          <w:szCs w:val="32"/>
        </w:rPr>
        <w:t>了</w:t>
      </w:r>
      <w:r w:rsidR="00C910E4" w:rsidRPr="00C910E4">
        <w:rPr>
          <w:rFonts w:ascii="方正仿宋_GBK" w:eastAsia="方正仿宋_GBK" w:hAnsi="等线" w:cs="Times New Roman" w:hint="eastAsia"/>
          <w:sz w:val="32"/>
          <w:szCs w:val="32"/>
        </w:rPr>
        <w:t>《重庆市知识产权局“双随机</w:t>
      </w:r>
      <w:r w:rsidR="00FE2E8F">
        <w:rPr>
          <w:rFonts w:ascii="方正仿宋_GBK" w:eastAsia="方正仿宋_GBK" w:hAnsi="等线" w:cs="Times New Roman" w:hint="eastAsia"/>
          <w:sz w:val="32"/>
          <w:szCs w:val="32"/>
        </w:rPr>
        <w:t>、</w:t>
      </w:r>
      <w:r w:rsidR="00C910E4" w:rsidRPr="00C910E4">
        <w:rPr>
          <w:rFonts w:ascii="方正仿宋_GBK" w:eastAsia="方正仿宋_GBK" w:hAnsi="等线" w:cs="Times New Roman" w:hint="eastAsia"/>
          <w:sz w:val="32"/>
          <w:szCs w:val="32"/>
        </w:rPr>
        <w:t>一公开”监管工作实施细则（试行）》（</w:t>
      </w:r>
      <w:proofErr w:type="gramStart"/>
      <w:r w:rsidR="00C910E4" w:rsidRPr="00C910E4">
        <w:rPr>
          <w:rFonts w:ascii="方正仿宋_GBK" w:eastAsia="方正仿宋_GBK" w:hAnsi="等线" w:cs="Times New Roman" w:hint="eastAsia"/>
          <w:sz w:val="32"/>
          <w:szCs w:val="32"/>
        </w:rPr>
        <w:t>渝</w:t>
      </w:r>
      <w:r w:rsidR="00C910E4" w:rsidRPr="00C910E4">
        <w:rPr>
          <w:rFonts w:ascii="方正仿宋_GBK" w:eastAsia="方正仿宋_GBK" w:hAnsi="等线" w:cs="Times New Roman"/>
          <w:sz w:val="32"/>
          <w:szCs w:val="32"/>
        </w:rPr>
        <w:t>知发</w:t>
      </w:r>
      <w:proofErr w:type="gramEnd"/>
      <w:r w:rsidR="00C910E4" w:rsidRPr="00C910E4">
        <w:rPr>
          <w:rFonts w:ascii="方正仿宋_GBK" w:eastAsia="方正仿宋_GBK" w:hAnsi="等线" w:cs="Times New Roman" w:hint="eastAsia"/>
          <w:sz w:val="32"/>
          <w:szCs w:val="32"/>
        </w:rPr>
        <w:t>〔2018〕70号）</w:t>
      </w:r>
      <w:r w:rsidR="00C910E4">
        <w:rPr>
          <w:rFonts w:ascii="方正仿宋_GBK" w:eastAsia="方正仿宋_GBK" w:hAnsi="等线" w:cs="Times New Roman" w:hint="eastAsia"/>
          <w:sz w:val="32"/>
          <w:szCs w:val="32"/>
        </w:rPr>
        <w:t>，严格</w:t>
      </w:r>
      <w:r w:rsidR="00C910E4">
        <w:rPr>
          <w:rFonts w:ascii="方正仿宋_GBK" w:eastAsia="方正仿宋_GBK" w:hAnsi="等线" w:cs="Times New Roman"/>
          <w:sz w:val="32"/>
          <w:szCs w:val="32"/>
        </w:rPr>
        <w:t>落实</w:t>
      </w:r>
      <w:r w:rsidR="00C910E4" w:rsidRPr="00C910E4">
        <w:rPr>
          <w:rFonts w:ascii="方正仿宋_GBK" w:eastAsia="方正仿宋_GBK" w:hAnsi="等线" w:cs="Times New Roman" w:hint="eastAsia"/>
          <w:sz w:val="32"/>
          <w:szCs w:val="32"/>
        </w:rPr>
        <w:t>“双随机</w:t>
      </w:r>
      <w:r w:rsidR="00FE2E8F">
        <w:rPr>
          <w:rFonts w:ascii="方正仿宋_GBK" w:eastAsia="方正仿宋_GBK" w:hAnsi="等线" w:cs="Times New Roman" w:hint="eastAsia"/>
          <w:sz w:val="32"/>
          <w:szCs w:val="32"/>
        </w:rPr>
        <w:t>、</w:t>
      </w:r>
      <w:proofErr w:type="gramStart"/>
      <w:r w:rsidR="00C910E4" w:rsidRPr="00C910E4">
        <w:rPr>
          <w:rFonts w:ascii="方正仿宋_GBK" w:eastAsia="方正仿宋_GBK" w:hAnsi="等线" w:cs="Times New Roman" w:hint="eastAsia"/>
          <w:sz w:val="32"/>
          <w:szCs w:val="32"/>
        </w:rPr>
        <w:t>一</w:t>
      </w:r>
      <w:proofErr w:type="gramEnd"/>
      <w:r w:rsidR="00C910E4" w:rsidRPr="00C910E4">
        <w:rPr>
          <w:rFonts w:ascii="方正仿宋_GBK" w:eastAsia="方正仿宋_GBK" w:hAnsi="等线" w:cs="Times New Roman" w:hint="eastAsia"/>
          <w:sz w:val="32"/>
          <w:szCs w:val="32"/>
        </w:rPr>
        <w:t>公开”</w:t>
      </w:r>
      <w:r w:rsidR="006B7727">
        <w:rPr>
          <w:rFonts w:ascii="方正仿宋_GBK" w:eastAsia="方正仿宋_GBK" w:hAnsi="等线" w:cs="Times New Roman" w:hint="eastAsia"/>
          <w:sz w:val="32"/>
          <w:szCs w:val="32"/>
        </w:rPr>
        <w:t>，</w:t>
      </w:r>
      <w:r w:rsidR="006B7727">
        <w:rPr>
          <w:rFonts w:ascii="方正仿宋_GBK" w:eastAsia="方正仿宋_GBK" w:hAnsi="等线" w:cs="Times New Roman"/>
          <w:sz w:val="32"/>
          <w:szCs w:val="32"/>
        </w:rPr>
        <w:t>对专利代理机构、人员进行抽查，并</w:t>
      </w:r>
      <w:r w:rsidR="006B7727">
        <w:rPr>
          <w:rFonts w:ascii="方正仿宋_GBK" w:eastAsia="方正仿宋_GBK" w:hAnsi="等线" w:cs="Times New Roman" w:hint="eastAsia"/>
          <w:sz w:val="32"/>
          <w:szCs w:val="32"/>
        </w:rPr>
        <w:t>公示</w:t>
      </w:r>
      <w:r w:rsidR="006B7727">
        <w:rPr>
          <w:rFonts w:ascii="方正仿宋_GBK" w:eastAsia="方正仿宋_GBK" w:hAnsi="等线" w:cs="Times New Roman"/>
          <w:sz w:val="32"/>
          <w:szCs w:val="32"/>
        </w:rPr>
        <w:t>抽查结果</w:t>
      </w:r>
      <w:r w:rsidR="002804EF">
        <w:rPr>
          <w:rFonts w:ascii="方正仿宋_GBK" w:eastAsia="方正仿宋_GBK" w:hAnsi="等线" w:cs="Times New Roman" w:hint="eastAsia"/>
          <w:sz w:val="32"/>
          <w:szCs w:val="32"/>
        </w:rPr>
        <w:t>，</w:t>
      </w:r>
      <w:r w:rsidR="002804EF">
        <w:rPr>
          <w:rFonts w:ascii="方正仿宋_GBK" w:eastAsia="方正仿宋_GBK" w:hAnsi="等线" w:cs="Times New Roman"/>
          <w:sz w:val="32"/>
          <w:szCs w:val="32"/>
        </w:rPr>
        <w:t>督促整改落实。</w:t>
      </w:r>
      <w:r w:rsidR="002804EF" w:rsidRPr="002804EF">
        <w:rPr>
          <w:rFonts w:ascii="方正仿宋_GBK" w:eastAsia="方正仿宋_GBK" w:hAnsi="等线" w:cs="Times New Roman"/>
          <w:sz w:val="32"/>
          <w:szCs w:val="32"/>
        </w:rPr>
        <w:t>目前</w:t>
      </w:r>
      <w:r w:rsidR="002804EF" w:rsidRPr="002804EF">
        <w:rPr>
          <w:rFonts w:ascii="方正仿宋_GBK" w:eastAsia="方正仿宋_GBK" w:hAnsi="等线" w:cs="Times New Roman" w:hint="eastAsia"/>
          <w:sz w:val="32"/>
          <w:szCs w:val="32"/>
        </w:rPr>
        <w:t>“双随机</w:t>
      </w:r>
      <w:r w:rsidR="00FE2E8F">
        <w:rPr>
          <w:rFonts w:ascii="方正仿宋_GBK" w:eastAsia="方正仿宋_GBK" w:hAnsi="等线" w:cs="Times New Roman" w:hint="eastAsia"/>
          <w:sz w:val="32"/>
          <w:szCs w:val="32"/>
        </w:rPr>
        <w:t>、</w:t>
      </w:r>
      <w:proofErr w:type="gramStart"/>
      <w:r w:rsidR="002804EF" w:rsidRPr="002804EF">
        <w:rPr>
          <w:rFonts w:ascii="方正仿宋_GBK" w:eastAsia="方正仿宋_GBK" w:hAnsi="等线" w:cs="Times New Roman" w:hint="eastAsia"/>
          <w:sz w:val="32"/>
          <w:szCs w:val="32"/>
        </w:rPr>
        <w:t>一</w:t>
      </w:r>
      <w:proofErr w:type="gramEnd"/>
      <w:r w:rsidR="002804EF" w:rsidRPr="002804EF">
        <w:rPr>
          <w:rFonts w:ascii="方正仿宋_GBK" w:eastAsia="方正仿宋_GBK" w:hAnsi="等线" w:cs="Times New Roman"/>
          <w:sz w:val="32"/>
          <w:szCs w:val="32"/>
        </w:rPr>
        <w:t>公开</w:t>
      </w:r>
      <w:r w:rsidR="002804EF" w:rsidRPr="002804EF">
        <w:rPr>
          <w:rFonts w:ascii="方正仿宋_GBK" w:eastAsia="方正仿宋_GBK" w:hAnsi="等线" w:cs="Times New Roman" w:hint="eastAsia"/>
          <w:sz w:val="32"/>
          <w:szCs w:val="32"/>
        </w:rPr>
        <w:t>”工作</w:t>
      </w:r>
      <w:r w:rsidR="002804EF">
        <w:rPr>
          <w:rFonts w:ascii="方正仿宋_GBK" w:eastAsia="方正仿宋_GBK" w:hAnsi="等线" w:cs="Times New Roman"/>
          <w:sz w:val="32"/>
          <w:szCs w:val="32"/>
        </w:rPr>
        <w:t>已移交</w:t>
      </w:r>
      <w:r w:rsidR="002804EF">
        <w:rPr>
          <w:rFonts w:ascii="方正仿宋_GBK" w:eastAsia="方正仿宋_GBK" w:hAnsi="等线" w:cs="Times New Roman" w:hint="eastAsia"/>
          <w:sz w:val="32"/>
          <w:szCs w:val="32"/>
        </w:rPr>
        <w:t>至市</w:t>
      </w:r>
      <w:r w:rsidR="002804EF">
        <w:rPr>
          <w:rFonts w:ascii="方正仿宋_GBK" w:eastAsia="方正仿宋_GBK" w:hAnsi="等线" w:cs="Times New Roman"/>
          <w:sz w:val="32"/>
          <w:szCs w:val="32"/>
        </w:rPr>
        <w:t>市场监管局</w:t>
      </w:r>
      <w:proofErr w:type="gramStart"/>
      <w:r w:rsidR="002804EF">
        <w:rPr>
          <w:rFonts w:ascii="方正仿宋_GBK" w:eastAsia="方正仿宋_GBK" w:hAnsi="等线" w:cs="Times New Roman"/>
          <w:sz w:val="32"/>
          <w:szCs w:val="32"/>
        </w:rPr>
        <w:t>双反处</w:t>
      </w:r>
      <w:proofErr w:type="gramEnd"/>
      <w:r>
        <w:rPr>
          <w:rFonts w:ascii="方正仿宋_GBK" w:eastAsia="方正仿宋_GBK" w:hAnsi="等线" w:cs="Times New Roman" w:hint="eastAsia"/>
          <w:sz w:val="32"/>
          <w:szCs w:val="32"/>
        </w:rPr>
        <w:t>。</w:t>
      </w:r>
      <w:r w:rsidR="00CC3095">
        <w:rPr>
          <w:rFonts w:ascii="方正仿宋_GBK" w:eastAsia="方正仿宋_GBK" w:hAnsi="等线" w:cs="Times New Roman" w:hint="eastAsia"/>
          <w:sz w:val="32"/>
          <w:szCs w:val="32"/>
        </w:rPr>
        <w:t>三</w:t>
      </w:r>
      <w:r w:rsidR="00E500B0">
        <w:rPr>
          <w:rFonts w:ascii="方正仿宋_GBK" w:eastAsia="方正仿宋_GBK" w:hAnsi="等线" w:cs="Times New Roman" w:hint="eastAsia"/>
          <w:sz w:val="32"/>
          <w:szCs w:val="32"/>
        </w:rPr>
        <w:t>是</w:t>
      </w:r>
      <w:r w:rsidR="00E500B0">
        <w:rPr>
          <w:rFonts w:ascii="方正仿宋_GBK" w:eastAsia="方正仿宋_GBK" w:hAnsi="等线" w:cs="Times New Roman"/>
          <w:sz w:val="32"/>
          <w:szCs w:val="32"/>
        </w:rPr>
        <w:t>坚持定期清理和专项清理相结合的工作</w:t>
      </w:r>
      <w:r w:rsidR="00E500B0">
        <w:rPr>
          <w:rFonts w:ascii="方正仿宋_GBK" w:eastAsia="方正仿宋_GBK" w:hAnsi="等线" w:cs="Times New Roman" w:hint="eastAsia"/>
          <w:sz w:val="32"/>
          <w:szCs w:val="32"/>
        </w:rPr>
        <w:t>机制。</w:t>
      </w:r>
      <w:r w:rsidR="00387E59">
        <w:rPr>
          <w:rFonts w:ascii="方正仿宋_GBK" w:eastAsia="方正仿宋_GBK" w:hAnsi="等线" w:cs="Times New Roman" w:hint="eastAsia"/>
          <w:sz w:val="32"/>
          <w:szCs w:val="32"/>
        </w:rPr>
        <w:t>每年</w:t>
      </w:r>
      <w:r w:rsidR="00387E59">
        <w:rPr>
          <w:rFonts w:ascii="方正仿宋_GBK" w:eastAsia="方正仿宋_GBK" w:hAnsi="等线" w:cs="Times New Roman"/>
          <w:sz w:val="32"/>
          <w:szCs w:val="32"/>
        </w:rPr>
        <w:t>按照</w:t>
      </w:r>
      <w:r w:rsidR="00387E59">
        <w:rPr>
          <w:rFonts w:ascii="方正仿宋_GBK" w:eastAsia="方正仿宋_GBK" w:hAnsi="等线" w:cs="Times New Roman" w:hint="eastAsia"/>
          <w:sz w:val="32"/>
          <w:szCs w:val="32"/>
        </w:rPr>
        <w:t>要求</w:t>
      </w:r>
      <w:r w:rsidR="00387E59">
        <w:rPr>
          <w:rFonts w:ascii="方正仿宋_GBK" w:eastAsia="方正仿宋_GBK" w:hAnsi="等线" w:cs="Times New Roman"/>
          <w:sz w:val="32"/>
          <w:szCs w:val="32"/>
        </w:rPr>
        <w:t>对出台</w:t>
      </w:r>
      <w:r w:rsidR="00387E59">
        <w:rPr>
          <w:rFonts w:ascii="方正仿宋_GBK" w:eastAsia="方正仿宋_GBK" w:hAnsi="等线" w:cs="Times New Roman" w:hint="eastAsia"/>
          <w:sz w:val="32"/>
          <w:szCs w:val="32"/>
        </w:rPr>
        <w:t>的规范性</w:t>
      </w:r>
      <w:r w:rsidR="00387E59">
        <w:rPr>
          <w:rFonts w:ascii="方正仿宋_GBK" w:eastAsia="方正仿宋_GBK" w:hAnsi="等线" w:cs="Times New Roman"/>
          <w:sz w:val="32"/>
          <w:szCs w:val="32"/>
        </w:rPr>
        <w:t>文件进行清理，特别是</w:t>
      </w:r>
      <w:r w:rsidR="00E500B0" w:rsidRPr="00E500B0">
        <w:rPr>
          <w:rFonts w:ascii="方正仿宋_GBK" w:eastAsia="方正仿宋_GBK" w:hAnsi="等线" w:cs="Times New Roman" w:hint="eastAsia"/>
          <w:sz w:val="32"/>
          <w:szCs w:val="32"/>
        </w:rPr>
        <w:t>2019年</w:t>
      </w:r>
      <w:r w:rsidR="00387E59">
        <w:rPr>
          <w:rFonts w:ascii="方正仿宋_GBK" w:eastAsia="方正仿宋_GBK" w:hAnsi="等线" w:cs="Times New Roman" w:hint="eastAsia"/>
          <w:sz w:val="32"/>
          <w:szCs w:val="32"/>
        </w:rPr>
        <w:t>机构</w:t>
      </w:r>
      <w:r w:rsidR="00387E59">
        <w:rPr>
          <w:rFonts w:ascii="方正仿宋_GBK" w:eastAsia="方正仿宋_GBK" w:hAnsi="等线" w:cs="Times New Roman"/>
          <w:sz w:val="32"/>
          <w:szCs w:val="32"/>
        </w:rPr>
        <w:t>改革后，</w:t>
      </w:r>
      <w:r w:rsidR="00E500B0" w:rsidRPr="00E500B0">
        <w:rPr>
          <w:rFonts w:ascii="方正仿宋_GBK" w:eastAsia="方正仿宋_GBK" w:hAnsi="等线" w:cs="Times New Roman" w:hint="eastAsia"/>
          <w:sz w:val="32"/>
          <w:szCs w:val="32"/>
        </w:rPr>
        <w:t>全面开展</w:t>
      </w:r>
      <w:r w:rsidR="00387E59">
        <w:rPr>
          <w:rFonts w:ascii="方正仿宋_GBK" w:eastAsia="方正仿宋_GBK" w:hAnsi="等线" w:cs="Times New Roman" w:hint="eastAsia"/>
          <w:sz w:val="32"/>
          <w:szCs w:val="32"/>
        </w:rPr>
        <w:t>了</w:t>
      </w:r>
      <w:r w:rsidR="00E500B0" w:rsidRPr="00E500B0">
        <w:rPr>
          <w:rFonts w:ascii="方正仿宋_GBK" w:eastAsia="方正仿宋_GBK" w:hAnsi="等线" w:cs="Times New Roman" w:hint="eastAsia"/>
          <w:sz w:val="32"/>
          <w:szCs w:val="32"/>
        </w:rPr>
        <w:t>规范性文件清理</w:t>
      </w:r>
      <w:r w:rsidR="00BF47B8">
        <w:rPr>
          <w:rFonts w:ascii="方正仿宋_GBK" w:eastAsia="方正仿宋_GBK" w:hAnsi="等线" w:cs="Times New Roman" w:hint="eastAsia"/>
          <w:sz w:val="32"/>
          <w:szCs w:val="32"/>
        </w:rPr>
        <w:t>工作</w:t>
      </w:r>
      <w:r w:rsidR="00E500B0" w:rsidRPr="00E500B0">
        <w:rPr>
          <w:rFonts w:ascii="方正仿宋_GBK" w:eastAsia="方正仿宋_GBK" w:hAnsi="等线" w:cs="Times New Roman" w:hint="eastAsia"/>
          <w:sz w:val="32"/>
          <w:szCs w:val="32"/>
        </w:rPr>
        <w:t>，确定现行有效行政规范性文件</w:t>
      </w:r>
      <w:r w:rsidR="00E500B0" w:rsidRPr="00E500B0">
        <w:rPr>
          <w:rFonts w:ascii="方正仿宋_GBK" w:eastAsia="方正仿宋_GBK" w:hAnsi="等线" w:cs="Times New Roman"/>
          <w:sz w:val="32"/>
          <w:szCs w:val="32"/>
        </w:rPr>
        <w:t>24</w:t>
      </w:r>
      <w:r w:rsidR="00E500B0" w:rsidRPr="00E500B0">
        <w:rPr>
          <w:rFonts w:ascii="方正仿宋_GBK" w:eastAsia="方正仿宋_GBK" w:hAnsi="等线" w:cs="Times New Roman" w:hint="eastAsia"/>
          <w:sz w:val="32"/>
          <w:szCs w:val="32"/>
        </w:rPr>
        <w:t>件</w:t>
      </w:r>
      <w:r w:rsidR="00387E59">
        <w:rPr>
          <w:rFonts w:ascii="方正仿宋_GBK" w:eastAsia="方正仿宋_GBK" w:hAnsi="等线" w:cs="Times New Roman" w:hint="eastAsia"/>
          <w:sz w:val="32"/>
          <w:szCs w:val="32"/>
        </w:rPr>
        <w:t>（</w:t>
      </w:r>
      <w:r w:rsidR="00387E59">
        <w:rPr>
          <w:rFonts w:ascii="Times New Roman" w:eastAsia="方正仿宋_GBK" w:hAnsi="Times New Roman" w:cs="Times New Roman" w:hint="eastAsia"/>
          <w:color w:val="000000" w:themeColor="text1"/>
          <w:sz w:val="32"/>
          <w:szCs w:val="32"/>
        </w:rPr>
        <w:t>其中拟保留</w:t>
      </w:r>
      <w:r w:rsidR="00387E59">
        <w:rPr>
          <w:rFonts w:ascii="Times New Roman" w:eastAsia="方正仿宋_GBK" w:hAnsi="Times New Roman" w:cs="Times New Roman"/>
          <w:color w:val="000000" w:themeColor="text1"/>
          <w:sz w:val="32"/>
          <w:szCs w:val="32"/>
        </w:rPr>
        <w:t>6</w:t>
      </w:r>
      <w:r w:rsidR="00387E59">
        <w:rPr>
          <w:rFonts w:ascii="Times New Roman" w:eastAsia="方正仿宋_GBK" w:hAnsi="Times New Roman" w:cs="Times New Roman" w:hint="eastAsia"/>
          <w:color w:val="000000" w:themeColor="text1"/>
          <w:sz w:val="32"/>
          <w:szCs w:val="32"/>
        </w:rPr>
        <w:t>件，拟修订</w:t>
      </w:r>
      <w:r w:rsidR="00387E59">
        <w:rPr>
          <w:rFonts w:ascii="Times New Roman" w:eastAsia="方正仿宋_GBK" w:hAnsi="Times New Roman" w:cs="Times New Roman"/>
          <w:color w:val="000000" w:themeColor="text1"/>
          <w:sz w:val="32"/>
          <w:szCs w:val="32"/>
        </w:rPr>
        <w:t>9</w:t>
      </w:r>
      <w:r w:rsidR="00387E59">
        <w:rPr>
          <w:rFonts w:ascii="Times New Roman" w:eastAsia="方正仿宋_GBK" w:hAnsi="Times New Roman" w:cs="Times New Roman" w:hint="eastAsia"/>
          <w:color w:val="000000" w:themeColor="text1"/>
          <w:sz w:val="32"/>
          <w:szCs w:val="32"/>
        </w:rPr>
        <w:t>件，拟废止</w:t>
      </w:r>
      <w:r w:rsidR="00387E59">
        <w:rPr>
          <w:rFonts w:ascii="Times New Roman" w:eastAsia="方正仿宋_GBK" w:hAnsi="Times New Roman" w:cs="Times New Roman"/>
          <w:color w:val="000000" w:themeColor="text1"/>
          <w:sz w:val="32"/>
          <w:szCs w:val="32"/>
        </w:rPr>
        <w:t>9</w:t>
      </w:r>
      <w:r w:rsidR="00387E59">
        <w:rPr>
          <w:rFonts w:ascii="Times New Roman" w:eastAsia="方正仿宋_GBK" w:hAnsi="Times New Roman" w:cs="Times New Roman" w:hint="eastAsia"/>
          <w:color w:val="000000" w:themeColor="text1"/>
          <w:sz w:val="32"/>
          <w:szCs w:val="32"/>
        </w:rPr>
        <w:t>件</w:t>
      </w:r>
      <w:r w:rsidR="00387E59">
        <w:rPr>
          <w:rFonts w:ascii="方正仿宋_GBK" w:eastAsia="方正仿宋_GBK" w:hAnsi="等线" w:cs="Times New Roman" w:hint="eastAsia"/>
          <w:sz w:val="32"/>
          <w:szCs w:val="32"/>
        </w:rPr>
        <w:t>）</w:t>
      </w:r>
      <w:r w:rsidR="00E500B0" w:rsidRPr="00E500B0">
        <w:rPr>
          <w:rFonts w:ascii="方正仿宋_GBK" w:eastAsia="方正仿宋_GBK" w:hAnsi="等线" w:cs="Times New Roman" w:hint="eastAsia"/>
          <w:sz w:val="32"/>
          <w:szCs w:val="32"/>
        </w:rPr>
        <w:t>，清理存量规范性文件公平竞争审查</w:t>
      </w:r>
      <w:r w:rsidR="00E500B0" w:rsidRPr="00E500B0">
        <w:rPr>
          <w:rFonts w:ascii="方正仿宋_GBK" w:eastAsia="方正仿宋_GBK" w:hAnsi="等线" w:cs="Times New Roman"/>
          <w:sz w:val="32"/>
          <w:szCs w:val="32"/>
        </w:rPr>
        <w:t>20件</w:t>
      </w:r>
      <w:r w:rsidR="00387E59">
        <w:rPr>
          <w:rFonts w:ascii="方正仿宋_GBK" w:eastAsia="方正仿宋_GBK" w:hAnsi="等线" w:cs="Times New Roman" w:hint="eastAsia"/>
          <w:sz w:val="32"/>
          <w:szCs w:val="32"/>
        </w:rPr>
        <w:t>，</w:t>
      </w:r>
      <w:r w:rsidR="00A63F29">
        <w:rPr>
          <w:rFonts w:ascii="方正仿宋_GBK" w:eastAsia="方正仿宋_GBK" w:hAnsi="等线" w:cs="Times New Roman"/>
          <w:sz w:val="32"/>
          <w:szCs w:val="32"/>
        </w:rPr>
        <w:t>确保</w:t>
      </w:r>
      <w:r w:rsidR="00387E59">
        <w:rPr>
          <w:rFonts w:ascii="方正仿宋_GBK" w:eastAsia="方正仿宋_GBK" w:hAnsi="等线" w:cs="Times New Roman"/>
          <w:sz w:val="32"/>
          <w:szCs w:val="32"/>
        </w:rPr>
        <w:t>规范性</w:t>
      </w:r>
      <w:r w:rsidR="00387E59">
        <w:rPr>
          <w:rFonts w:ascii="方正仿宋_GBK" w:eastAsia="方正仿宋_GBK" w:hAnsi="等线" w:cs="Times New Roman" w:hint="eastAsia"/>
          <w:sz w:val="32"/>
          <w:szCs w:val="32"/>
        </w:rPr>
        <w:t>文件</w:t>
      </w:r>
      <w:r w:rsidR="00387E59">
        <w:rPr>
          <w:rFonts w:ascii="方正仿宋_GBK" w:eastAsia="方正仿宋_GBK" w:hAnsi="等线" w:cs="Times New Roman"/>
          <w:sz w:val="32"/>
          <w:szCs w:val="32"/>
        </w:rPr>
        <w:t>的有效</w:t>
      </w:r>
      <w:r w:rsidR="00B72D14">
        <w:rPr>
          <w:rFonts w:ascii="方正仿宋_GBK" w:eastAsia="方正仿宋_GBK" w:hAnsi="等线" w:cs="Times New Roman" w:hint="eastAsia"/>
          <w:sz w:val="32"/>
          <w:szCs w:val="32"/>
        </w:rPr>
        <w:t>性和</w:t>
      </w:r>
      <w:r w:rsidR="001408DE">
        <w:rPr>
          <w:rFonts w:ascii="方正仿宋_GBK" w:eastAsia="方正仿宋_GBK" w:hAnsi="等线" w:cs="Times New Roman" w:hint="eastAsia"/>
          <w:sz w:val="32"/>
          <w:szCs w:val="32"/>
        </w:rPr>
        <w:t>实</w:t>
      </w:r>
      <w:r w:rsidR="00387E59">
        <w:rPr>
          <w:rFonts w:ascii="方正仿宋_GBK" w:eastAsia="方正仿宋_GBK" w:hAnsi="等线" w:cs="Times New Roman" w:hint="eastAsia"/>
          <w:sz w:val="32"/>
          <w:szCs w:val="32"/>
        </w:rPr>
        <w:t>用</w:t>
      </w:r>
      <w:r w:rsidR="00387E59">
        <w:rPr>
          <w:rFonts w:ascii="方正仿宋_GBK" w:eastAsia="方正仿宋_GBK" w:hAnsi="等线" w:cs="Times New Roman"/>
          <w:sz w:val="32"/>
          <w:szCs w:val="32"/>
        </w:rPr>
        <w:t>性</w:t>
      </w:r>
      <w:r w:rsidR="00E500B0">
        <w:rPr>
          <w:rFonts w:ascii="方正仿宋_GBK" w:eastAsia="方正仿宋_GBK" w:hAnsi="等线" w:cs="Times New Roman" w:hint="eastAsia"/>
          <w:sz w:val="32"/>
          <w:szCs w:val="32"/>
        </w:rPr>
        <w:t>。</w:t>
      </w:r>
      <w:r w:rsidR="00CC3095">
        <w:rPr>
          <w:rFonts w:ascii="方正仿宋_GBK" w:eastAsia="方正仿宋_GBK" w:hAnsi="等线" w:cs="Times New Roman" w:hint="eastAsia"/>
          <w:sz w:val="32"/>
          <w:szCs w:val="32"/>
        </w:rPr>
        <w:t>四</w:t>
      </w:r>
      <w:r w:rsidR="002804EF">
        <w:rPr>
          <w:rFonts w:ascii="方正仿宋_GBK" w:eastAsia="方正仿宋_GBK" w:hAnsi="等线" w:cs="Times New Roman" w:hint="eastAsia"/>
          <w:sz w:val="32"/>
          <w:szCs w:val="32"/>
        </w:rPr>
        <w:t>是</w:t>
      </w:r>
      <w:r w:rsidR="002804EF" w:rsidRPr="002804EF">
        <w:rPr>
          <w:rFonts w:ascii="方正仿宋_GBK" w:eastAsia="方正仿宋_GBK" w:hAnsi="等线" w:cs="Times New Roman" w:hint="eastAsia"/>
          <w:sz w:val="32"/>
          <w:szCs w:val="32"/>
        </w:rPr>
        <w:t>推动知识产权地方立法工作，</w:t>
      </w:r>
      <w:r w:rsidR="003E18BC">
        <w:rPr>
          <w:rFonts w:ascii="方正仿宋_GBK" w:eastAsia="方正仿宋_GBK" w:hAnsi="等线" w:cs="Times New Roman" w:hint="eastAsia"/>
          <w:sz w:val="32"/>
          <w:szCs w:val="32"/>
        </w:rPr>
        <w:t>在</w:t>
      </w:r>
      <w:r w:rsidR="003E18BC">
        <w:rPr>
          <w:rFonts w:ascii="方正仿宋_GBK" w:eastAsia="方正仿宋_GBK" w:hAnsi="等线" w:cs="Times New Roman"/>
          <w:sz w:val="32"/>
          <w:szCs w:val="32"/>
        </w:rPr>
        <w:t>市市</w:t>
      </w:r>
      <w:r w:rsidR="003E18BC">
        <w:rPr>
          <w:rFonts w:ascii="方正仿宋_GBK" w:eastAsia="方正仿宋_GBK" w:hAnsi="等线" w:cs="Times New Roman"/>
          <w:sz w:val="32"/>
          <w:szCs w:val="32"/>
        </w:rPr>
        <w:lastRenderedPageBreak/>
        <w:t>场监管局的</w:t>
      </w:r>
      <w:r w:rsidR="003E18BC">
        <w:rPr>
          <w:rFonts w:ascii="方正仿宋_GBK" w:eastAsia="方正仿宋_GBK" w:hAnsi="等线" w:cs="Times New Roman" w:hint="eastAsia"/>
          <w:sz w:val="32"/>
          <w:szCs w:val="32"/>
        </w:rPr>
        <w:t>统一</w:t>
      </w:r>
      <w:r w:rsidR="003E18BC">
        <w:rPr>
          <w:rFonts w:ascii="方正仿宋_GBK" w:eastAsia="方正仿宋_GBK" w:hAnsi="等线" w:cs="Times New Roman"/>
          <w:sz w:val="32"/>
          <w:szCs w:val="32"/>
        </w:rPr>
        <w:t>安排下，</w:t>
      </w:r>
      <w:r w:rsidR="002804EF">
        <w:rPr>
          <w:rFonts w:ascii="方正仿宋_GBK" w:eastAsia="方正仿宋_GBK" w:hAnsi="等线" w:cs="Times New Roman" w:hint="eastAsia"/>
          <w:sz w:val="32"/>
          <w:szCs w:val="32"/>
        </w:rPr>
        <w:t>将</w:t>
      </w:r>
      <w:r w:rsidR="002804EF" w:rsidRPr="002804EF">
        <w:rPr>
          <w:rFonts w:ascii="方正仿宋_GBK" w:eastAsia="方正仿宋_GBK" w:hAnsi="等线" w:cs="Times New Roman" w:hint="eastAsia"/>
          <w:sz w:val="32"/>
          <w:szCs w:val="32"/>
        </w:rPr>
        <w:t>《重庆市专利促进与保护条例》修订</w:t>
      </w:r>
      <w:r w:rsidR="003E18BC">
        <w:rPr>
          <w:rFonts w:ascii="方正仿宋_GBK" w:eastAsia="方正仿宋_GBK" w:hAnsi="等线" w:cs="Times New Roman" w:hint="eastAsia"/>
          <w:sz w:val="32"/>
          <w:szCs w:val="32"/>
        </w:rPr>
        <w:t>申报</w:t>
      </w:r>
      <w:r w:rsidR="002804EF" w:rsidRPr="002804EF">
        <w:rPr>
          <w:rFonts w:ascii="方正仿宋_GBK" w:eastAsia="方正仿宋_GBK" w:hAnsi="等线" w:cs="Times New Roman" w:hint="eastAsia"/>
          <w:sz w:val="32"/>
          <w:szCs w:val="32"/>
        </w:rPr>
        <w:t>2020</w:t>
      </w:r>
      <w:r w:rsidR="00E00202">
        <w:rPr>
          <w:rFonts w:ascii="方正仿宋_GBK" w:eastAsia="方正仿宋_GBK" w:hAnsi="等线" w:cs="Times New Roman" w:hint="eastAsia"/>
          <w:sz w:val="32"/>
          <w:szCs w:val="32"/>
        </w:rPr>
        <w:t>年度地方性法规调研项目</w:t>
      </w:r>
      <w:r w:rsidR="002804EF" w:rsidRPr="002804EF">
        <w:rPr>
          <w:rFonts w:ascii="方正仿宋_GBK" w:eastAsia="方正仿宋_GBK" w:hAnsi="等线" w:cs="Times New Roman"/>
          <w:sz w:val="32"/>
          <w:szCs w:val="32"/>
        </w:rPr>
        <w:t>。</w:t>
      </w:r>
    </w:p>
    <w:p w:rsidR="00E745D6" w:rsidRPr="00E745D6" w:rsidRDefault="00F62028" w:rsidP="00E22A4B">
      <w:pPr>
        <w:spacing w:line="360" w:lineRule="auto"/>
        <w:ind w:firstLineChars="200" w:firstLine="643"/>
        <w:rPr>
          <w:rFonts w:ascii="方正仿宋_GBK" w:eastAsia="方正仿宋_GBK" w:hAnsi="等线" w:cs="Times New Roman"/>
          <w:b/>
          <w:sz w:val="32"/>
          <w:szCs w:val="32"/>
        </w:rPr>
      </w:pPr>
      <w:r w:rsidRPr="00E745D6">
        <w:rPr>
          <w:rFonts w:ascii="方正仿宋_GBK" w:eastAsia="方正仿宋_GBK" w:hAnsi="等线" w:cs="Times New Roman" w:hint="eastAsia"/>
          <w:b/>
          <w:sz w:val="32"/>
          <w:szCs w:val="32"/>
        </w:rPr>
        <w:t>3.</w:t>
      </w:r>
      <w:r w:rsidR="00E745D6" w:rsidRPr="00E745D6">
        <w:rPr>
          <w:rFonts w:ascii="方正仿宋_GBK" w:eastAsia="方正仿宋_GBK" w:hAnsi="等线" w:cs="Times New Roman" w:hint="eastAsia"/>
          <w:b/>
          <w:sz w:val="32"/>
          <w:szCs w:val="32"/>
        </w:rPr>
        <w:t xml:space="preserve"> 加强文件的规范管理方面</w:t>
      </w:r>
      <w:r w:rsidR="00C17873">
        <w:rPr>
          <w:rFonts w:ascii="方正仿宋_GBK" w:eastAsia="方正仿宋_GBK" w:hAnsi="等线" w:cs="Times New Roman" w:hint="eastAsia"/>
          <w:b/>
          <w:sz w:val="32"/>
          <w:szCs w:val="32"/>
        </w:rPr>
        <w:t>。</w:t>
      </w:r>
    </w:p>
    <w:p w:rsidR="00F62028" w:rsidRDefault="00E745D6" w:rsidP="00E22A4B">
      <w:pPr>
        <w:spacing w:line="360" w:lineRule="auto"/>
        <w:ind w:firstLineChars="200" w:firstLine="640"/>
        <w:rPr>
          <w:rFonts w:ascii="方正仿宋_GBK" w:eastAsia="方正仿宋_GBK" w:hAnsi="等线" w:cs="Times New Roman"/>
          <w:sz w:val="32"/>
          <w:szCs w:val="32"/>
        </w:rPr>
      </w:pPr>
      <w:r w:rsidRPr="00E745D6">
        <w:rPr>
          <w:rFonts w:ascii="方正仿宋_GBK" w:eastAsia="方正仿宋_GBK" w:hAnsi="等线" w:cs="Times New Roman" w:hint="eastAsia"/>
          <w:sz w:val="32"/>
          <w:szCs w:val="32"/>
        </w:rPr>
        <w:t>一是机构</w:t>
      </w:r>
      <w:r w:rsidRPr="00E745D6">
        <w:rPr>
          <w:rFonts w:ascii="方正仿宋_GBK" w:eastAsia="方正仿宋_GBK" w:hAnsi="等线" w:cs="Times New Roman"/>
          <w:sz w:val="32"/>
          <w:szCs w:val="32"/>
        </w:rPr>
        <w:t>改革后，</w:t>
      </w:r>
      <w:r w:rsidRPr="00E745D6">
        <w:rPr>
          <w:rFonts w:ascii="方正仿宋_GBK" w:eastAsia="方正仿宋_GBK" w:hAnsi="等线" w:cs="Times New Roman" w:hint="eastAsia"/>
          <w:sz w:val="32"/>
          <w:szCs w:val="32"/>
        </w:rPr>
        <w:t>进一步建立和</w:t>
      </w:r>
      <w:r w:rsidRPr="00E745D6">
        <w:rPr>
          <w:rFonts w:ascii="方正仿宋_GBK" w:eastAsia="方正仿宋_GBK" w:hAnsi="等线" w:cs="Times New Roman"/>
          <w:sz w:val="32"/>
          <w:szCs w:val="32"/>
        </w:rPr>
        <w:t>完善</w:t>
      </w:r>
      <w:r w:rsidRPr="00E745D6">
        <w:rPr>
          <w:rFonts w:ascii="方正仿宋_GBK" w:eastAsia="方正仿宋_GBK" w:hAnsi="等线" w:cs="Times New Roman" w:hint="eastAsia"/>
          <w:sz w:val="32"/>
          <w:szCs w:val="32"/>
        </w:rPr>
        <w:t>行政规范性文件合法性审</w:t>
      </w:r>
      <w:r w:rsidR="003E18BC">
        <w:rPr>
          <w:rFonts w:ascii="方正仿宋_GBK" w:eastAsia="方正仿宋_GBK" w:hAnsi="等线" w:cs="Times New Roman" w:hint="eastAsia"/>
          <w:sz w:val="32"/>
          <w:szCs w:val="32"/>
        </w:rPr>
        <w:t>核</w:t>
      </w:r>
      <w:r w:rsidRPr="00E745D6">
        <w:rPr>
          <w:rFonts w:ascii="方正仿宋_GBK" w:eastAsia="方正仿宋_GBK" w:hAnsi="等线" w:cs="Times New Roman" w:hint="eastAsia"/>
          <w:sz w:val="32"/>
          <w:szCs w:val="32"/>
        </w:rPr>
        <w:t>和政策措施公平竞争审查机制，推动出台了</w:t>
      </w:r>
      <w:r w:rsidR="00E00202">
        <w:rPr>
          <w:rFonts w:ascii="方正仿宋_GBK" w:eastAsia="方正仿宋_GBK" w:hAnsi="等线" w:cs="Times New Roman" w:hint="eastAsia"/>
          <w:sz w:val="32"/>
          <w:szCs w:val="32"/>
        </w:rPr>
        <w:t>我局</w:t>
      </w:r>
      <w:r w:rsidRPr="00E745D6">
        <w:rPr>
          <w:rFonts w:ascii="方正仿宋_GBK" w:eastAsia="方正仿宋_GBK" w:hAnsi="等线" w:cs="Times New Roman" w:hint="eastAsia"/>
          <w:sz w:val="32"/>
          <w:szCs w:val="32"/>
        </w:rPr>
        <w:t>《关于加强行政规范性文件管理和公平竞争审查工作有关问题的通知》（</w:t>
      </w:r>
      <w:proofErr w:type="gramStart"/>
      <w:r w:rsidRPr="00E745D6">
        <w:rPr>
          <w:rFonts w:ascii="方正仿宋_GBK" w:eastAsia="方正仿宋_GBK" w:hAnsi="等线" w:cs="Times New Roman" w:hint="eastAsia"/>
          <w:sz w:val="32"/>
          <w:szCs w:val="32"/>
        </w:rPr>
        <w:t>渝知发</w:t>
      </w:r>
      <w:proofErr w:type="gramEnd"/>
      <w:r w:rsidRPr="00E745D6">
        <w:rPr>
          <w:rFonts w:ascii="方正仿宋_GBK" w:eastAsia="方正仿宋_GBK" w:hAnsi="等线" w:cs="Times New Roman" w:hint="eastAsia"/>
          <w:sz w:val="32"/>
          <w:szCs w:val="32"/>
        </w:rPr>
        <w:t>〔</w:t>
      </w:r>
      <w:r w:rsidRPr="00E745D6">
        <w:rPr>
          <w:rFonts w:ascii="方正仿宋_GBK" w:eastAsia="方正仿宋_GBK" w:hAnsi="等线" w:cs="Times New Roman"/>
          <w:sz w:val="32"/>
          <w:szCs w:val="32"/>
        </w:rPr>
        <w:t>2019</w:t>
      </w:r>
      <w:r w:rsidRPr="00E745D6">
        <w:rPr>
          <w:rFonts w:ascii="方正仿宋_GBK" w:eastAsia="方正仿宋_GBK" w:hAnsi="等线" w:cs="Times New Roman" w:hint="eastAsia"/>
          <w:sz w:val="32"/>
          <w:szCs w:val="32"/>
        </w:rPr>
        <w:t>〕</w:t>
      </w:r>
      <w:r w:rsidRPr="00E745D6">
        <w:rPr>
          <w:rFonts w:ascii="方正仿宋_GBK" w:eastAsia="方正仿宋_GBK" w:hAnsi="等线" w:cs="Times New Roman"/>
          <w:sz w:val="32"/>
          <w:szCs w:val="32"/>
        </w:rPr>
        <w:t>72</w:t>
      </w:r>
      <w:r w:rsidRPr="00E745D6">
        <w:rPr>
          <w:rFonts w:ascii="方正仿宋_GBK" w:eastAsia="方正仿宋_GBK" w:hAnsi="等线" w:cs="Times New Roman" w:hint="eastAsia"/>
          <w:sz w:val="32"/>
          <w:szCs w:val="32"/>
        </w:rPr>
        <w:t>号）和《关于开展</w:t>
      </w:r>
      <w:r w:rsidR="00E00202">
        <w:rPr>
          <w:rFonts w:ascii="方正仿宋_GBK" w:eastAsia="方正仿宋_GBK" w:hAnsi="等线" w:cs="Times New Roman" w:hint="eastAsia"/>
          <w:sz w:val="32"/>
          <w:szCs w:val="32"/>
        </w:rPr>
        <w:t>2019年</w:t>
      </w:r>
      <w:r w:rsidRPr="00E745D6">
        <w:rPr>
          <w:rFonts w:ascii="方正仿宋_GBK" w:eastAsia="方正仿宋_GBK" w:hAnsi="等线" w:cs="Times New Roman" w:hint="eastAsia"/>
          <w:sz w:val="32"/>
          <w:szCs w:val="32"/>
        </w:rPr>
        <w:t>公平竞争审查工作的实施方案》，</w:t>
      </w:r>
      <w:r w:rsidRPr="00E745D6">
        <w:rPr>
          <w:rFonts w:ascii="方正仿宋_GBK" w:eastAsia="方正仿宋_GBK" w:hAnsi="等线" w:cs="Times New Roman"/>
          <w:sz w:val="32"/>
          <w:szCs w:val="32"/>
        </w:rPr>
        <w:t>完善我局</w:t>
      </w:r>
      <w:r w:rsidRPr="00E745D6">
        <w:rPr>
          <w:rFonts w:ascii="方正仿宋_GBK" w:eastAsia="方正仿宋_GBK" w:hAnsi="等线" w:cs="Times New Roman" w:hint="eastAsia"/>
          <w:sz w:val="32"/>
          <w:szCs w:val="32"/>
        </w:rPr>
        <w:t>行政</w:t>
      </w:r>
      <w:r w:rsidRPr="00E745D6">
        <w:rPr>
          <w:rFonts w:ascii="方正仿宋_GBK" w:eastAsia="方正仿宋_GBK" w:hAnsi="等线" w:cs="Times New Roman"/>
          <w:sz w:val="32"/>
          <w:szCs w:val="32"/>
        </w:rPr>
        <w:t>规范性文件</w:t>
      </w:r>
      <w:r w:rsidR="003E18BC">
        <w:rPr>
          <w:rFonts w:ascii="方正仿宋_GBK" w:eastAsia="方正仿宋_GBK" w:hAnsi="等线" w:cs="Times New Roman" w:hint="eastAsia"/>
          <w:sz w:val="32"/>
          <w:szCs w:val="32"/>
        </w:rPr>
        <w:t>和</w:t>
      </w:r>
      <w:r w:rsidR="003E18BC" w:rsidRPr="003E18BC">
        <w:rPr>
          <w:rFonts w:ascii="方正仿宋_GBK" w:eastAsia="方正仿宋_GBK" w:hAnsi="等线" w:cs="Times New Roman" w:hint="eastAsia"/>
          <w:sz w:val="32"/>
          <w:szCs w:val="32"/>
        </w:rPr>
        <w:t>政策措施公平竞争审查</w:t>
      </w:r>
      <w:r w:rsidRPr="00E745D6">
        <w:rPr>
          <w:rFonts w:ascii="方正仿宋_GBK" w:eastAsia="方正仿宋_GBK" w:hAnsi="等线" w:cs="Times New Roman" w:hint="eastAsia"/>
          <w:sz w:val="32"/>
          <w:szCs w:val="32"/>
        </w:rPr>
        <w:t>的</w:t>
      </w:r>
      <w:r w:rsidRPr="00E745D6">
        <w:rPr>
          <w:rFonts w:ascii="方正仿宋_GBK" w:eastAsia="方正仿宋_GBK" w:hAnsi="等线" w:cs="Times New Roman"/>
          <w:sz w:val="32"/>
          <w:szCs w:val="32"/>
        </w:rPr>
        <w:t>相关制度</w:t>
      </w:r>
      <w:r w:rsidRPr="00E745D6">
        <w:rPr>
          <w:rFonts w:ascii="方正仿宋_GBK" w:eastAsia="方正仿宋_GBK" w:hAnsi="等线" w:cs="Times New Roman" w:hint="eastAsia"/>
          <w:sz w:val="32"/>
          <w:szCs w:val="32"/>
        </w:rPr>
        <w:t>，</w:t>
      </w:r>
      <w:r w:rsidR="003E18BC" w:rsidRPr="003E18BC">
        <w:rPr>
          <w:rFonts w:ascii="方正仿宋_GBK" w:eastAsia="方正仿宋_GBK" w:hAnsi="等线" w:cs="Times New Roman" w:hint="eastAsia"/>
          <w:sz w:val="32"/>
          <w:szCs w:val="32"/>
        </w:rPr>
        <w:t>组织对现行规范性文件的公平竞争审查清理，同时对新</w:t>
      </w:r>
      <w:r w:rsidR="003E18BC" w:rsidRPr="003E18BC">
        <w:rPr>
          <w:rFonts w:ascii="方正仿宋_GBK" w:eastAsia="方正仿宋_GBK" w:hAnsi="等线" w:cs="Times New Roman"/>
          <w:sz w:val="32"/>
          <w:szCs w:val="32"/>
        </w:rPr>
        <w:t>出台</w:t>
      </w:r>
      <w:r w:rsidR="003E18BC" w:rsidRPr="003E18BC">
        <w:rPr>
          <w:rFonts w:ascii="方正仿宋_GBK" w:eastAsia="方正仿宋_GBK" w:hAnsi="等线" w:cs="Times New Roman" w:hint="eastAsia"/>
          <w:sz w:val="32"/>
          <w:szCs w:val="32"/>
        </w:rPr>
        <w:t>的规范性文件进行合法性审核，确保文件的合法性</w:t>
      </w:r>
      <w:r w:rsidR="003E18BC">
        <w:rPr>
          <w:rFonts w:ascii="方正仿宋_GBK" w:eastAsia="方正仿宋_GBK" w:hAnsi="等线" w:cs="Times New Roman" w:hint="eastAsia"/>
          <w:sz w:val="32"/>
          <w:szCs w:val="32"/>
        </w:rPr>
        <w:t>。二</w:t>
      </w:r>
      <w:r w:rsidRPr="00E745D6">
        <w:rPr>
          <w:rFonts w:ascii="方正仿宋_GBK" w:eastAsia="方正仿宋_GBK" w:hAnsi="等线" w:cs="Times New Roman" w:hint="eastAsia"/>
          <w:sz w:val="32"/>
          <w:szCs w:val="32"/>
        </w:rPr>
        <w:t>是</w:t>
      </w:r>
      <w:r w:rsidRPr="00E745D6">
        <w:rPr>
          <w:rFonts w:ascii="方正仿宋_GBK" w:eastAsia="方正仿宋_GBK" w:hAnsi="等线" w:cs="Times New Roman"/>
          <w:sz w:val="32"/>
          <w:szCs w:val="32"/>
        </w:rPr>
        <w:t>积极</w:t>
      </w:r>
      <w:r w:rsidRPr="00E745D6">
        <w:rPr>
          <w:rFonts w:ascii="方正仿宋_GBK" w:eastAsia="方正仿宋_GBK" w:hAnsi="等线" w:cs="Times New Roman" w:hint="eastAsia"/>
          <w:sz w:val="32"/>
          <w:szCs w:val="32"/>
        </w:rPr>
        <w:t>推动</w:t>
      </w:r>
      <w:r w:rsidR="003E18BC">
        <w:rPr>
          <w:rFonts w:ascii="方正仿宋_GBK" w:eastAsia="方正仿宋_GBK" w:hAnsi="等线" w:cs="Times New Roman" w:hint="eastAsia"/>
          <w:sz w:val="32"/>
          <w:szCs w:val="32"/>
        </w:rPr>
        <w:t>有关</w:t>
      </w:r>
      <w:r w:rsidRPr="00E745D6">
        <w:rPr>
          <w:rFonts w:ascii="方正仿宋_GBK" w:eastAsia="方正仿宋_GBK" w:hAnsi="等线" w:cs="Times New Roman"/>
          <w:sz w:val="32"/>
          <w:szCs w:val="32"/>
        </w:rPr>
        <w:t>立法工作</w:t>
      </w:r>
      <w:r w:rsidRPr="00E745D6">
        <w:rPr>
          <w:rFonts w:ascii="方正仿宋_GBK" w:eastAsia="方正仿宋_GBK" w:hAnsi="等线" w:cs="Times New Roman" w:hint="eastAsia"/>
          <w:sz w:val="32"/>
          <w:szCs w:val="32"/>
        </w:rPr>
        <w:t>。对《重庆市专利促进与保护条例》修订计划进行适当调整，申报我市2020年度地方性法规调研项目，参与了《中国（重庆）自由贸易试验区条例（草案）》、《重庆市科学技术奖励办法（修订）》等地方立法涉及知识产权有关内容的修改论证工作。</w:t>
      </w:r>
    </w:p>
    <w:p w:rsidR="00E500B0" w:rsidRPr="00BF47B8" w:rsidRDefault="00E500B0" w:rsidP="00E22A4B">
      <w:pPr>
        <w:spacing w:line="360" w:lineRule="auto"/>
        <w:ind w:firstLineChars="200" w:firstLine="640"/>
        <w:rPr>
          <w:rFonts w:ascii="方正楷体_GBK" w:eastAsia="方正楷体_GBK" w:hAnsi="等线" w:cs="Times New Roman"/>
          <w:sz w:val="32"/>
          <w:szCs w:val="32"/>
        </w:rPr>
      </w:pPr>
      <w:r w:rsidRPr="00BF47B8">
        <w:rPr>
          <w:rFonts w:ascii="方正楷体_GBK" w:eastAsia="方正楷体_GBK" w:hAnsi="等线" w:cs="Times New Roman" w:hint="eastAsia"/>
          <w:sz w:val="32"/>
          <w:szCs w:val="32"/>
        </w:rPr>
        <w:t>（</w:t>
      </w:r>
      <w:r w:rsidR="007426B0" w:rsidRPr="00BF47B8">
        <w:rPr>
          <w:rFonts w:ascii="方正楷体_GBK" w:eastAsia="方正楷体_GBK" w:hAnsi="等线" w:cs="Times New Roman" w:hint="eastAsia"/>
          <w:sz w:val="32"/>
          <w:szCs w:val="32"/>
        </w:rPr>
        <w:t>三</w:t>
      </w:r>
      <w:r w:rsidRPr="00BF47B8">
        <w:rPr>
          <w:rFonts w:ascii="方正楷体_GBK" w:eastAsia="方正楷体_GBK" w:hAnsi="等线" w:cs="Times New Roman" w:hint="eastAsia"/>
          <w:sz w:val="32"/>
          <w:szCs w:val="32"/>
        </w:rPr>
        <w:t>）</w:t>
      </w:r>
      <w:r w:rsidR="00E745D6" w:rsidRPr="00E745D6">
        <w:rPr>
          <w:rFonts w:ascii="方正楷体_GBK" w:eastAsia="方正楷体_GBK" w:hAnsi="等线" w:cs="Times New Roman" w:hint="eastAsia"/>
          <w:sz w:val="32"/>
          <w:szCs w:val="32"/>
        </w:rPr>
        <w:t>紧紧</w:t>
      </w:r>
      <w:r w:rsidR="00E745D6" w:rsidRPr="00E745D6">
        <w:rPr>
          <w:rFonts w:ascii="方正楷体_GBK" w:eastAsia="方正楷体_GBK" w:hAnsi="等线" w:cs="Times New Roman"/>
          <w:sz w:val="32"/>
          <w:szCs w:val="32"/>
        </w:rPr>
        <w:t>围绕推进严格规范公正文明执法，提升行政执法公信力，实现社会公平正义的情况</w:t>
      </w:r>
    </w:p>
    <w:p w:rsidR="00E745D6" w:rsidRPr="00E745D6" w:rsidRDefault="00E745D6" w:rsidP="00E22A4B">
      <w:pPr>
        <w:spacing w:line="360" w:lineRule="auto"/>
        <w:ind w:firstLineChars="200" w:firstLine="640"/>
        <w:rPr>
          <w:rFonts w:ascii="方正仿宋_GBK" w:eastAsia="方正仿宋_GBK" w:hAnsi="等线" w:cs="Times New Roman"/>
          <w:b/>
          <w:sz w:val="32"/>
          <w:szCs w:val="32"/>
        </w:rPr>
      </w:pPr>
      <w:r w:rsidRPr="00E745D6">
        <w:rPr>
          <w:rFonts w:ascii="方正仿宋_GBK" w:eastAsia="方正仿宋_GBK" w:hAnsi="等线" w:cs="Times New Roman" w:hint="eastAsia"/>
          <w:sz w:val="32"/>
          <w:szCs w:val="32"/>
        </w:rPr>
        <w:t>一是</w:t>
      </w:r>
      <w:r w:rsidRPr="00E745D6">
        <w:rPr>
          <w:rFonts w:ascii="方正仿宋_GBK" w:eastAsia="方正仿宋_GBK" w:hAnsi="等线" w:cs="Times New Roman"/>
          <w:sz w:val="32"/>
          <w:szCs w:val="32"/>
        </w:rPr>
        <w:t>根据</w:t>
      </w:r>
      <w:r w:rsidRPr="00E745D6">
        <w:rPr>
          <w:rFonts w:ascii="方正仿宋_GBK" w:eastAsia="方正仿宋_GBK" w:hAnsi="等线" w:cs="Times New Roman" w:hint="eastAsia"/>
          <w:sz w:val="32"/>
          <w:szCs w:val="32"/>
        </w:rPr>
        <w:t>《重庆市行政规范性文件管理办法》，对新</w:t>
      </w:r>
      <w:r w:rsidR="00E57B1E">
        <w:rPr>
          <w:rFonts w:ascii="方正仿宋_GBK" w:eastAsia="方正仿宋_GBK" w:hAnsi="等线" w:cs="Times New Roman"/>
          <w:sz w:val="32"/>
          <w:szCs w:val="32"/>
        </w:rPr>
        <w:t>出台的</w:t>
      </w:r>
      <w:r w:rsidRPr="00E745D6">
        <w:rPr>
          <w:rFonts w:ascii="方正仿宋_GBK" w:eastAsia="方正仿宋_GBK" w:hAnsi="等线" w:cs="Times New Roman" w:hint="eastAsia"/>
          <w:sz w:val="32"/>
          <w:szCs w:val="32"/>
        </w:rPr>
        <w:t>规范性</w:t>
      </w:r>
      <w:r w:rsidRPr="00E745D6">
        <w:rPr>
          <w:rFonts w:ascii="方正仿宋_GBK" w:eastAsia="方正仿宋_GBK" w:hAnsi="等线" w:cs="Times New Roman"/>
          <w:sz w:val="32"/>
          <w:szCs w:val="32"/>
        </w:rPr>
        <w:t>文件</w:t>
      </w:r>
      <w:r w:rsidRPr="00E745D6">
        <w:rPr>
          <w:rFonts w:ascii="方正仿宋_GBK" w:eastAsia="方正仿宋_GBK" w:hAnsi="等线" w:cs="Times New Roman" w:hint="eastAsia"/>
          <w:sz w:val="32"/>
          <w:szCs w:val="32"/>
        </w:rPr>
        <w:t>进行</w:t>
      </w:r>
      <w:r w:rsidR="003E18BC" w:rsidRPr="003E18BC">
        <w:rPr>
          <w:rFonts w:ascii="方正仿宋_GBK" w:eastAsia="方正仿宋_GBK" w:hAnsi="等线" w:cs="Times New Roman" w:hint="eastAsia"/>
          <w:sz w:val="32"/>
          <w:szCs w:val="32"/>
        </w:rPr>
        <w:t>合法性审核和</w:t>
      </w:r>
      <w:r w:rsidR="003E18BC" w:rsidRPr="003E18BC">
        <w:rPr>
          <w:rFonts w:ascii="方正仿宋_GBK" w:eastAsia="方正仿宋_GBK" w:hAnsi="等线" w:cs="Times New Roman"/>
          <w:sz w:val="32"/>
          <w:szCs w:val="32"/>
        </w:rPr>
        <w:t>备案</w:t>
      </w:r>
      <w:r w:rsidR="00E57B1E">
        <w:rPr>
          <w:rFonts w:ascii="方正仿宋_GBK" w:eastAsia="方正仿宋_GBK" w:hAnsi="等线" w:cs="Times New Roman"/>
          <w:sz w:val="32"/>
          <w:szCs w:val="32"/>
        </w:rPr>
        <w:t>，确保文件合法性</w:t>
      </w:r>
      <w:r w:rsidRPr="00E745D6">
        <w:rPr>
          <w:rFonts w:ascii="方正仿宋_GBK" w:eastAsia="方正仿宋_GBK" w:hAnsi="等线" w:cs="Times New Roman" w:hint="eastAsia"/>
          <w:sz w:val="32"/>
          <w:szCs w:val="32"/>
        </w:rPr>
        <w:t>。二是深入推进假冒专利案件信息的互联</w:t>
      </w:r>
      <w:r w:rsidRPr="00E745D6">
        <w:rPr>
          <w:rFonts w:ascii="方正仿宋_GBK" w:eastAsia="方正仿宋_GBK" w:hAnsi="等线" w:cs="Times New Roman"/>
          <w:sz w:val="32"/>
          <w:szCs w:val="32"/>
        </w:rPr>
        <w:t>共享</w:t>
      </w:r>
      <w:r w:rsidRPr="00E745D6">
        <w:rPr>
          <w:rFonts w:ascii="方正仿宋_GBK" w:eastAsia="方正仿宋_GBK" w:hAnsi="等线" w:cs="Times New Roman" w:hint="eastAsia"/>
          <w:sz w:val="32"/>
          <w:szCs w:val="32"/>
        </w:rPr>
        <w:t>，</w:t>
      </w:r>
      <w:r w:rsidRPr="00E745D6">
        <w:rPr>
          <w:rFonts w:ascii="方正仿宋_GBK" w:eastAsia="方正仿宋_GBK" w:hAnsi="等线" w:cs="Times New Roman" w:hint="eastAsia"/>
          <w:bCs/>
          <w:sz w:val="32"/>
          <w:szCs w:val="32"/>
        </w:rPr>
        <w:t>将违法</w:t>
      </w:r>
      <w:r w:rsidRPr="00E745D6">
        <w:rPr>
          <w:rFonts w:ascii="方正仿宋_GBK" w:eastAsia="方正仿宋_GBK" w:hAnsi="等线" w:cs="Times New Roman"/>
          <w:bCs/>
          <w:sz w:val="32"/>
          <w:szCs w:val="32"/>
        </w:rPr>
        <w:t>违规信息报有关部门</w:t>
      </w:r>
      <w:r w:rsidRPr="00E745D6">
        <w:rPr>
          <w:rFonts w:ascii="方正仿宋_GBK" w:eastAsia="方正仿宋_GBK" w:hAnsi="等线" w:cs="Times New Roman"/>
          <w:bCs/>
          <w:sz w:val="32"/>
          <w:szCs w:val="32"/>
        </w:rPr>
        <w:lastRenderedPageBreak/>
        <w:t>纳入信用监管</w:t>
      </w:r>
      <w:r w:rsidRPr="00E745D6">
        <w:rPr>
          <w:rFonts w:ascii="方正仿宋_GBK" w:eastAsia="方正仿宋_GBK" w:hAnsi="等线" w:cs="Times New Roman" w:hint="eastAsia"/>
          <w:bCs/>
          <w:sz w:val="32"/>
          <w:szCs w:val="32"/>
        </w:rPr>
        <w:t>。三是切实</w:t>
      </w:r>
      <w:r w:rsidRPr="00E745D6">
        <w:rPr>
          <w:rFonts w:ascii="方正仿宋_GBK" w:eastAsia="方正仿宋_GBK" w:hAnsi="等线" w:cs="Times New Roman"/>
          <w:bCs/>
          <w:sz w:val="32"/>
          <w:szCs w:val="32"/>
        </w:rPr>
        <w:t>开展信息公开，</w:t>
      </w:r>
      <w:proofErr w:type="gramStart"/>
      <w:r w:rsidRPr="00E745D6">
        <w:rPr>
          <w:rFonts w:ascii="方正仿宋_GBK" w:eastAsia="方正仿宋_GBK" w:hAnsi="等线" w:cs="Times New Roman"/>
          <w:bCs/>
          <w:sz w:val="32"/>
          <w:szCs w:val="32"/>
        </w:rPr>
        <w:t>在局</w:t>
      </w:r>
      <w:r w:rsidRPr="00E745D6">
        <w:rPr>
          <w:rFonts w:ascii="方正仿宋_GBK" w:eastAsia="方正仿宋_GBK" w:hAnsi="等线" w:cs="Times New Roman" w:hint="eastAsia"/>
          <w:bCs/>
          <w:sz w:val="32"/>
          <w:szCs w:val="32"/>
        </w:rPr>
        <w:t>官网</w:t>
      </w:r>
      <w:r w:rsidRPr="00E745D6">
        <w:rPr>
          <w:rFonts w:ascii="方正仿宋_GBK" w:eastAsia="方正仿宋_GBK" w:hAnsi="等线" w:cs="Times New Roman"/>
          <w:bCs/>
          <w:sz w:val="32"/>
          <w:szCs w:val="32"/>
        </w:rPr>
        <w:t>上</w:t>
      </w:r>
      <w:proofErr w:type="gramEnd"/>
      <w:r w:rsidRPr="00E745D6">
        <w:rPr>
          <w:rFonts w:ascii="方正仿宋_GBK" w:eastAsia="方正仿宋_GBK" w:hAnsi="等线" w:cs="Times New Roman"/>
          <w:bCs/>
          <w:sz w:val="32"/>
          <w:szCs w:val="32"/>
        </w:rPr>
        <w:t>公开专利行政处罚案件信息</w:t>
      </w:r>
      <w:r w:rsidRPr="00E745D6">
        <w:rPr>
          <w:rFonts w:ascii="方正仿宋_GBK" w:eastAsia="方正仿宋_GBK" w:hAnsi="等线" w:cs="Times New Roman" w:hint="eastAsia"/>
          <w:bCs/>
          <w:sz w:val="32"/>
          <w:szCs w:val="32"/>
        </w:rPr>
        <w:t>，让</w:t>
      </w:r>
      <w:r w:rsidRPr="00E745D6">
        <w:rPr>
          <w:rFonts w:ascii="方正仿宋_GBK" w:eastAsia="方正仿宋_GBK" w:hAnsi="等线" w:cs="Times New Roman"/>
          <w:bCs/>
          <w:sz w:val="32"/>
          <w:szCs w:val="32"/>
        </w:rPr>
        <w:t>权力接受社会</w:t>
      </w:r>
      <w:r w:rsidRPr="00E745D6">
        <w:rPr>
          <w:rFonts w:ascii="方正仿宋_GBK" w:eastAsia="方正仿宋_GBK" w:hAnsi="等线" w:cs="Times New Roman" w:hint="eastAsia"/>
          <w:bCs/>
          <w:sz w:val="32"/>
          <w:szCs w:val="32"/>
        </w:rPr>
        <w:t>公众的</w:t>
      </w:r>
      <w:r w:rsidRPr="00E745D6">
        <w:rPr>
          <w:rFonts w:ascii="方正仿宋_GBK" w:eastAsia="方正仿宋_GBK" w:hAnsi="等线" w:cs="Times New Roman"/>
          <w:bCs/>
          <w:sz w:val="32"/>
          <w:szCs w:val="32"/>
        </w:rPr>
        <w:t>监督</w:t>
      </w:r>
      <w:r w:rsidRPr="00E745D6">
        <w:rPr>
          <w:rFonts w:ascii="方正仿宋_GBK" w:eastAsia="方正仿宋_GBK" w:hAnsi="等线" w:cs="Times New Roman" w:hint="eastAsia"/>
          <w:bCs/>
          <w:sz w:val="32"/>
          <w:szCs w:val="32"/>
        </w:rPr>
        <w:t>。</w:t>
      </w:r>
    </w:p>
    <w:p w:rsidR="006B7727" w:rsidRPr="005B1F2D" w:rsidRDefault="00E745D6" w:rsidP="00E22A4B">
      <w:pPr>
        <w:spacing w:line="360" w:lineRule="auto"/>
        <w:ind w:firstLineChars="200" w:firstLine="643"/>
        <w:rPr>
          <w:rFonts w:ascii="方正仿宋_GBK" w:eastAsia="方正仿宋_GBK" w:hAnsi="等线" w:cs="Times New Roman"/>
          <w:spacing w:val="-6"/>
          <w:sz w:val="32"/>
          <w:szCs w:val="32"/>
        </w:rPr>
      </w:pPr>
      <w:r w:rsidRPr="00E745D6">
        <w:rPr>
          <w:rFonts w:ascii="方正仿宋_GBK" w:eastAsia="方正仿宋_GBK" w:hAnsi="等线" w:cs="Times New Roman" w:hint="eastAsia"/>
          <w:b/>
          <w:sz w:val="32"/>
          <w:szCs w:val="32"/>
        </w:rPr>
        <w:t>特别</w:t>
      </w:r>
      <w:r w:rsidRPr="00E745D6">
        <w:rPr>
          <w:rFonts w:ascii="方正仿宋_GBK" w:eastAsia="方正仿宋_GBK" w:hAnsi="等线" w:cs="Times New Roman"/>
          <w:b/>
          <w:sz w:val="32"/>
          <w:szCs w:val="32"/>
        </w:rPr>
        <w:t>说</w:t>
      </w:r>
      <w:r w:rsidRPr="00E745D6">
        <w:rPr>
          <w:rFonts w:ascii="方正仿宋_GBK" w:eastAsia="方正仿宋_GBK" w:hAnsi="等线" w:cs="Times New Roman" w:hint="eastAsia"/>
          <w:b/>
          <w:sz w:val="32"/>
          <w:szCs w:val="32"/>
        </w:rPr>
        <w:t>明</w:t>
      </w:r>
      <w:r w:rsidRPr="00E745D6">
        <w:rPr>
          <w:rFonts w:ascii="方正仿宋_GBK" w:eastAsia="方正仿宋_GBK" w:hAnsi="等线" w:cs="Times New Roman"/>
          <w:b/>
          <w:sz w:val="32"/>
          <w:szCs w:val="32"/>
        </w:rPr>
        <w:t>：</w:t>
      </w:r>
      <w:r w:rsidRPr="005B1F2D">
        <w:rPr>
          <w:rFonts w:ascii="方正仿宋_GBK" w:eastAsia="方正仿宋_GBK" w:hAnsi="等线" w:cs="Times New Roman" w:hint="eastAsia"/>
          <w:spacing w:val="-6"/>
          <w:sz w:val="32"/>
          <w:szCs w:val="32"/>
        </w:rPr>
        <w:t>因机构</w:t>
      </w:r>
      <w:r w:rsidRPr="005B1F2D">
        <w:rPr>
          <w:rFonts w:ascii="方正仿宋_GBK" w:eastAsia="方正仿宋_GBK" w:hAnsi="等线" w:cs="Times New Roman"/>
          <w:spacing w:val="-6"/>
          <w:sz w:val="32"/>
          <w:szCs w:val="32"/>
        </w:rPr>
        <w:t>改革，</w:t>
      </w:r>
      <w:r w:rsidRPr="005B1F2D">
        <w:rPr>
          <w:rFonts w:ascii="方正仿宋_GBK" w:eastAsia="方正仿宋_GBK" w:hAnsi="等线" w:cs="Times New Roman" w:hint="eastAsia"/>
          <w:spacing w:val="-6"/>
          <w:sz w:val="32"/>
          <w:szCs w:val="32"/>
        </w:rPr>
        <w:t>市</w:t>
      </w:r>
      <w:r w:rsidRPr="005B1F2D">
        <w:rPr>
          <w:rFonts w:ascii="方正仿宋_GBK" w:eastAsia="方正仿宋_GBK" w:hAnsi="等线" w:cs="Times New Roman"/>
          <w:spacing w:val="-6"/>
          <w:sz w:val="32"/>
          <w:szCs w:val="32"/>
        </w:rPr>
        <w:t>知识产权局</w:t>
      </w:r>
      <w:r w:rsidRPr="005B1F2D">
        <w:rPr>
          <w:rFonts w:ascii="方正仿宋_GBK" w:eastAsia="方正仿宋_GBK" w:hAnsi="等线" w:cs="Times New Roman" w:hint="eastAsia"/>
          <w:spacing w:val="-6"/>
          <w:sz w:val="32"/>
          <w:szCs w:val="32"/>
        </w:rPr>
        <w:t>在职能</w:t>
      </w:r>
      <w:r w:rsidRPr="005B1F2D">
        <w:rPr>
          <w:rFonts w:ascii="方正仿宋_GBK" w:eastAsia="方正仿宋_GBK" w:hAnsi="等线" w:cs="Times New Roman"/>
          <w:spacing w:val="-6"/>
          <w:sz w:val="32"/>
          <w:szCs w:val="32"/>
        </w:rPr>
        <w:t>调整后</w:t>
      </w:r>
      <w:r w:rsidR="003E18BC" w:rsidRPr="005B1F2D">
        <w:rPr>
          <w:rFonts w:ascii="方正仿宋_GBK" w:eastAsia="方正仿宋_GBK" w:hAnsi="等线" w:cs="Times New Roman" w:hint="eastAsia"/>
          <w:spacing w:val="-6"/>
          <w:sz w:val="32"/>
          <w:szCs w:val="32"/>
        </w:rPr>
        <w:t>部分</w:t>
      </w:r>
      <w:r w:rsidR="00B6445F" w:rsidRPr="005B1F2D">
        <w:rPr>
          <w:rFonts w:ascii="方正仿宋_GBK" w:eastAsia="方正仿宋_GBK" w:hAnsi="等线" w:cs="Times New Roman" w:hint="eastAsia"/>
          <w:spacing w:val="-6"/>
          <w:sz w:val="32"/>
          <w:szCs w:val="32"/>
        </w:rPr>
        <w:t>职权已划转</w:t>
      </w:r>
      <w:r w:rsidR="00B6445F" w:rsidRPr="005B1F2D">
        <w:rPr>
          <w:rFonts w:ascii="方正仿宋_GBK" w:eastAsia="方正仿宋_GBK" w:hAnsi="等线" w:cs="Times New Roman"/>
          <w:spacing w:val="-6"/>
          <w:sz w:val="32"/>
          <w:szCs w:val="32"/>
        </w:rPr>
        <w:t>到其他</w:t>
      </w:r>
      <w:r w:rsidR="00E57B1E" w:rsidRPr="005B1F2D">
        <w:rPr>
          <w:rFonts w:ascii="方正仿宋_GBK" w:eastAsia="方正仿宋_GBK" w:hAnsi="等线" w:cs="Times New Roman" w:hint="eastAsia"/>
          <w:spacing w:val="-6"/>
          <w:sz w:val="32"/>
          <w:szCs w:val="32"/>
        </w:rPr>
        <w:t>部门</w:t>
      </w:r>
      <w:r w:rsidRPr="005B1F2D">
        <w:rPr>
          <w:rFonts w:ascii="方正仿宋_GBK" w:eastAsia="方正仿宋_GBK" w:hAnsi="等线" w:cs="Times New Roman"/>
          <w:spacing w:val="-6"/>
          <w:sz w:val="32"/>
          <w:szCs w:val="32"/>
        </w:rPr>
        <w:t>，</w:t>
      </w:r>
      <w:r w:rsidR="003E18BC" w:rsidRPr="005B1F2D">
        <w:rPr>
          <w:rFonts w:ascii="方正仿宋_GBK" w:eastAsia="方正仿宋_GBK" w:hAnsi="等线" w:cs="Times New Roman" w:hint="eastAsia"/>
          <w:spacing w:val="-6"/>
          <w:sz w:val="32"/>
          <w:szCs w:val="32"/>
        </w:rPr>
        <w:t>前述</w:t>
      </w:r>
      <w:r w:rsidR="00B6445F" w:rsidRPr="005B1F2D">
        <w:rPr>
          <w:rFonts w:ascii="方正仿宋_GBK" w:eastAsia="方正仿宋_GBK" w:hAnsi="等线" w:cs="Times New Roman"/>
          <w:spacing w:val="-6"/>
          <w:sz w:val="32"/>
          <w:szCs w:val="32"/>
        </w:rPr>
        <w:t>部分工作</w:t>
      </w:r>
      <w:r w:rsidR="00B6445F" w:rsidRPr="005B1F2D">
        <w:rPr>
          <w:rFonts w:ascii="方正仿宋_GBK" w:eastAsia="方正仿宋_GBK" w:hAnsi="等线" w:cs="Times New Roman" w:hint="eastAsia"/>
          <w:spacing w:val="-6"/>
          <w:sz w:val="32"/>
          <w:szCs w:val="32"/>
        </w:rPr>
        <w:t>内容</w:t>
      </w:r>
      <w:r w:rsidR="00B6445F" w:rsidRPr="005B1F2D">
        <w:rPr>
          <w:rFonts w:ascii="方正仿宋_GBK" w:eastAsia="方正仿宋_GBK" w:hAnsi="等线" w:cs="Times New Roman"/>
          <w:spacing w:val="-6"/>
          <w:sz w:val="32"/>
          <w:szCs w:val="32"/>
        </w:rPr>
        <w:t>系机构改革前开展的工作</w:t>
      </w:r>
      <w:r w:rsidRPr="005B1F2D">
        <w:rPr>
          <w:rFonts w:ascii="方正仿宋_GBK" w:eastAsia="方正仿宋_GBK" w:hAnsi="等线" w:cs="Times New Roman" w:hint="eastAsia"/>
          <w:spacing w:val="-6"/>
          <w:sz w:val="32"/>
          <w:szCs w:val="32"/>
        </w:rPr>
        <w:t>。</w:t>
      </w:r>
    </w:p>
    <w:p w:rsidR="00702377" w:rsidRPr="00847EDF" w:rsidRDefault="00F02AEE" w:rsidP="00E22A4B">
      <w:pPr>
        <w:spacing w:line="360" w:lineRule="auto"/>
        <w:ind w:firstLineChars="200" w:firstLine="640"/>
        <w:rPr>
          <w:rFonts w:ascii="方正黑体_GBK" w:eastAsia="方正黑体_GBK"/>
          <w:sz w:val="32"/>
          <w:szCs w:val="32"/>
        </w:rPr>
      </w:pPr>
      <w:r w:rsidRPr="001679B2">
        <w:rPr>
          <w:rFonts w:ascii="方正黑体_GBK" w:eastAsia="方正黑体_GBK" w:hint="eastAsia"/>
          <w:sz w:val="32"/>
          <w:szCs w:val="32"/>
        </w:rPr>
        <w:t>二、</w:t>
      </w:r>
      <w:r w:rsidR="0083120D" w:rsidRPr="001679B2">
        <w:rPr>
          <w:rFonts w:ascii="方正黑体_GBK" w:eastAsia="方正黑体_GBK" w:hint="eastAsia"/>
          <w:sz w:val="32"/>
          <w:szCs w:val="32"/>
        </w:rPr>
        <w:t>存在的问题</w:t>
      </w:r>
      <w:r w:rsidR="001679B2" w:rsidRPr="001679B2">
        <w:rPr>
          <w:rFonts w:ascii="方正黑体_GBK" w:eastAsia="方正黑体_GBK" w:hint="eastAsia"/>
          <w:sz w:val="32"/>
          <w:szCs w:val="32"/>
        </w:rPr>
        <w:t>及原因</w:t>
      </w:r>
    </w:p>
    <w:p w:rsidR="00091338" w:rsidRPr="00DB7D88" w:rsidRDefault="008E3038" w:rsidP="00E22A4B">
      <w:pPr>
        <w:spacing w:line="360" w:lineRule="auto"/>
        <w:ind w:firstLineChars="200" w:firstLine="640"/>
        <w:rPr>
          <w:rFonts w:ascii="方正楷体_GBK" w:eastAsia="方正楷体_GBK"/>
          <w:sz w:val="32"/>
          <w:szCs w:val="32"/>
        </w:rPr>
      </w:pPr>
      <w:r w:rsidRPr="00F944E6">
        <w:rPr>
          <w:rFonts w:ascii="方正楷体_GBK" w:eastAsia="方正楷体_GBK" w:hint="eastAsia"/>
          <w:sz w:val="32"/>
          <w:szCs w:val="32"/>
        </w:rPr>
        <w:t>（一）人才队伍建设</w:t>
      </w:r>
      <w:r w:rsidR="00F759CB" w:rsidRPr="00F944E6">
        <w:rPr>
          <w:rFonts w:ascii="方正楷体_GBK" w:eastAsia="方正楷体_GBK" w:hint="eastAsia"/>
          <w:sz w:val="32"/>
          <w:szCs w:val="32"/>
        </w:rPr>
        <w:t>仍需</w:t>
      </w:r>
      <w:r w:rsidRPr="00F944E6">
        <w:rPr>
          <w:rFonts w:ascii="方正楷体_GBK" w:eastAsia="方正楷体_GBK" w:hint="eastAsia"/>
          <w:sz w:val="32"/>
          <w:szCs w:val="32"/>
        </w:rPr>
        <w:t>加强</w:t>
      </w:r>
      <w:r w:rsidR="00DB7D88">
        <w:rPr>
          <w:rFonts w:ascii="方正楷体_GBK" w:eastAsia="方正楷体_GBK" w:hint="eastAsia"/>
          <w:sz w:val="32"/>
          <w:szCs w:val="32"/>
        </w:rPr>
        <w:t>。</w:t>
      </w:r>
      <w:r w:rsidR="00DF632D">
        <w:rPr>
          <w:rFonts w:ascii="方正仿宋_GBK" w:eastAsia="方正仿宋_GBK" w:hint="eastAsia"/>
          <w:sz w:val="32"/>
          <w:szCs w:val="32"/>
        </w:rPr>
        <w:t>一是机构</w:t>
      </w:r>
      <w:r w:rsidR="00DF632D">
        <w:rPr>
          <w:rFonts w:ascii="方正仿宋_GBK" w:eastAsia="方正仿宋_GBK"/>
          <w:sz w:val="32"/>
          <w:szCs w:val="32"/>
        </w:rPr>
        <w:t>改革后，区县</w:t>
      </w:r>
      <w:r w:rsidR="00DF632D">
        <w:rPr>
          <w:rFonts w:ascii="方正仿宋_GBK" w:eastAsia="方正仿宋_GBK" w:hint="eastAsia"/>
          <w:sz w:val="32"/>
          <w:szCs w:val="32"/>
        </w:rPr>
        <w:t>基层</w:t>
      </w:r>
      <w:r w:rsidR="00DF632D">
        <w:rPr>
          <w:rFonts w:ascii="方正仿宋_GBK" w:eastAsia="方正仿宋_GBK"/>
          <w:sz w:val="32"/>
          <w:szCs w:val="32"/>
        </w:rPr>
        <w:t>执法人员需同时具备原</w:t>
      </w:r>
      <w:r w:rsidR="00DF632D">
        <w:rPr>
          <w:rFonts w:ascii="方正仿宋_GBK" w:eastAsia="方正仿宋_GBK" w:hint="eastAsia"/>
          <w:sz w:val="32"/>
          <w:szCs w:val="32"/>
        </w:rPr>
        <w:t>工商</w:t>
      </w:r>
      <w:r w:rsidR="00DF632D">
        <w:rPr>
          <w:rFonts w:ascii="方正仿宋_GBK" w:eastAsia="方正仿宋_GBK"/>
          <w:sz w:val="32"/>
          <w:szCs w:val="32"/>
        </w:rPr>
        <w:t>、食药监</w:t>
      </w:r>
      <w:r w:rsidR="00325E57">
        <w:rPr>
          <w:rFonts w:ascii="方正仿宋_GBK" w:eastAsia="方正仿宋_GBK" w:hint="eastAsia"/>
          <w:sz w:val="32"/>
          <w:szCs w:val="32"/>
        </w:rPr>
        <w:t>、</w:t>
      </w:r>
      <w:r w:rsidR="00325E57">
        <w:rPr>
          <w:rFonts w:ascii="方正仿宋_GBK" w:eastAsia="方正仿宋_GBK"/>
          <w:sz w:val="32"/>
          <w:szCs w:val="32"/>
        </w:rPr>
        <w:t>知识产权</w:t>
      </w:r>
      <w:r w:rsidR="00DF632D">
        <w:rPr>
          <w:rFonts w:ascii="方正仿宋_GBK" w:eastAsia="方正仿宋_GBK"/>
          <w:sz w:val="32"/>
          <w:szCs w:val="32"/>
        </w:rPr>
        <w:t>和质检的相应专业知识，</w:t>
      </w:r>
      <w:r w:rsidR="00DF632D">
        <w:rPr>
          <w:rFonts w:ascii="方正仿宋_GBK" w:eastAsia="方正仿宋_GBK" w:hint="eastAsia"/>
          <w:sz w:val="32"/>
          <w:szCs w:val="32"/>
        </w:rPr>
        <w:t>才能</w:t>
      </w:r>
      <w:r w:rsidR="00DF632D">
        <w:rPr>
          <w:rFonts w:ascii="方正仿宋_GBK" w:eastAsia="方正仿宋_GBK"/>
          <w:sz w:val="32"/>
          <w:szCs w:val="32"/>
        </w:rPr>
        <w:t>实现真正的综合执法，</w:t>
      </w:r>
      <w:r w:rsidR="00DF632D">
        <w:rPr>
          <w:rFonts w:ascii="方正仿宋_GBK" w:eastAsia="方正仿宋_GBK" w:hint="eastAsia"/>
          <w:sz w:val="32"/>
          <w:szCs w:val="32"/>
        </w:rPr>
        <w:t>但</w:t>
      </w:r>
      <w:r w:rsidR="00DF632D">
        <w:rPr>
          <w:rFonts w:ascii="方正仿宋_GBK" w:eastAsia="方正仿宋_GBK"/>
          <w:sz w:val="32"/>
          <w:szCs w:val="32"/>
        </w:rPr>
        <w:t>是这部分专业知识无法在短时间内</w:t>
      </w:r>
      <w:r w:rsidR="00DF632D">
        <w:rPr>
          <w:rFonts w:ascii="方正仿宋_GBK" w:eastAsia="方正仿宋_GBK" w:hint="eastAsia"/>
          <w:sz w:val="32"/>
          <w:szCs w:val="32"/>
        </w:rPr>
        <w:t>让</w:t>
      </w:r>
      <w:r w:rsidR="00DF632D">
        <w:rPr>
          <w:rFonts w:ascii="方正仿宋_GBK" w:eastAsia="方正仿宋_GBK"/>
          <w:sz w:val="32"/>
          <w:szCs w:val="32"/>
        </w:rPr>
        <w:t>所有的基层执法人员掌握并熟练运用。</w:t>
      </w:r>
      <w:r w:rsidR="0058443A">
        <w:rPr>
          <w:rFonts w:ascii="方正仿宋_GBK" w:eastAsia="方正仿宋_GBK" w:hint="eastAsia"/>
          <w:sz w:val="32"/>
          <w:szCs w:val="32"/>
        </w:rPr>
        <w:t>二是社会</w:t>
      </w:r>
      <w:r w:rsidR="0058443A">
        <w:rPr>
          <w:rFonts w:ascii="方正仿宋_GBK" w:eastAsia="方正仿宋_GBK"/>
          <w:sz w:val="32"/>
          <w:szCs w:val="32"/>
        </w:rPr>
        <w:t>经济在不断发展，各种层出不穷的问题将会</w:t>
      </w:r>
      <w:r w:rsidR="0058443A">
        <w:rPr>
          <w:rFonts w:ascii="方正仿宋_GBK" w:eastAsia="方正仿宋_GBK" w:hint="eastAsia"/>
          <w:sz w:val="32"/>
          <w:szCs w:val="32"/>
        </w:rPr>
        <w:t>给</w:t>
      </w:r>
      <w:r w:rsidR="0058443A">
        <w:rPr>
          <w:rFonts w:ascii="方正仿宋_GBK" w:eastAsia="方正仿宋_GBK"/>
          <w:sz w:val="32"/>
          <w:szCs w:val="32"/>
        </w:rPr>
        <w:t>执法人员增加更多地</w:t>
      </w:r>
      <w:r w:rsidR="00325E57">
        <w:rPr>
          <w:rFonts w:ascii="方正仿宋_GBK" w:eastAsia="方正仿宋_GBK" w:hint="eastAsia"/>
          <w:sz w:val="32"/>
          <w:szCs w:val="32"/>
        </w:rPr>
        <w:t>要求</w:t>
      </w:r>
      <w:r w:rsidR="0058443A">
        <w:rPr>
          <w:rFonts w:ascii="方正仿宋_GBK" w:eastAsia="方正仿宋_GBK"/>
          <w:sz w:val="32"/>
          <w:szCs w:val="32"/>
        </w:rPr>
        <w:t>，</w:t>
      </w:r>
      <w:r w:rsidR="00325E57">
        <w:rPr>
          <w:rFonts w:ascii="方正仿宋_GBK" w:eastAsia="方正仿宋_GBK" w:hint="eastAsia"/>
          <w:sz w:val="32"/>
          <w:szCs w:val="32"/>
        </w:rPr>
        <w:t>对</w:t>
      </w:r>
      <w:r w:rsidR="00325E57">
        <w:rPr>
          <w:rFonts w:ascii="方正仿宋_GBK" w:eastAsia="方正仿宋_GBK"/>
          <w:sz w:val="32"/>
          <w:szCs w:val="32"/>
        </w:rPr>
        <w:t>执法人员的素质和执法能力要求越来越高</w:t>
      </w:r>
      <w:r w:rsidR="00325E57">
        <w:rPr>
          <w:rFonts w:ascii="方正仿宋_GBK" w:eastAsia="方正仿宋_GBK" w:hint="eastAsia"/>
          <w:sz w:val="32"/>
          <w:szCs w:val="32"/>
        </w:rPr>
        <w:t>，执法</w:t>
      </w:r>
      <w:r w:rsidR="00325E57">
        <w:rPr>
          <w:rFonts w:ascii="方正仿宋_GBK" w:eastAsia="方正仿宋_GBK"/>
          <w:sz w:val="32"/>
          <w:szCs w:val="32"/>
        </w:rPr>
        <w:t>人员</w:t>
      </w:r>
      <w:r w:rsidR="00325E57">
        <w:rPr>
          <w:rFonts w:ascii="方正仿宋_GBK" w:eastAsia="方正仿宋_GBK" w:hint="eastAsia"/>
          <w:sz w:val="32"/>
          <w:szCs w:val="32"/>
        </w:rPr>
        <w:t>所</w:t>
      </w:r>
      <w:r w:rsidR="00325E57">
        <w:rPr>
          <w:rFonts w:ascii="方正仿宋_GBK" w:eastAsia="方正仿宋_GBK"/>
          <w:sz w:val="32"/>
          <w:szCs w:val="32"/>
        </w:rPr>
        <w:t>具备的专业知识</w:t>
      </w:r>
      <w:r w:rsidR="008659BC">
        <w:rPr>
          <w:rFonts w:ascii="方正仿宋_GBK" w:eastAsia="方正仿宋_GBK" w:hint="eastAsia"/>
          <w:sz w:val="32"/>
          <w:szCs w:val="32"/>
        </w:rPr>
        <w:t>没有及时</w:t>
      </w:r>
      <w:r w:rsidR="008659BC">
        <w:rPr>
          <w:rFonts w:ascii="方正仿宋_GBK" w:eastAsia="方正仿宋_GBK"/>
          <w:sz w:val="32"/>
          <w:szCs w:val="32"/>
        </w:rPr>
        <w:t>得到补充</w:t>
      </w:r>
      <w:r w:rsidR="008659BC">
        <w:rPr>
          <w:rFonts w:ascii="方正仿宋_GBK" w:eastAsia="方正仿宋_GBK" w:hint="eastAsia"/>
          <w:sz w:val="32"/>
          <w:szCs w:val="32"/>
        </w:rPr>
        <w:t>就会无法</w:t>
      </w:r>
      <w:r w:rsidR="00325E57">
        <w:rPr>
          <w:rFonts w:ascii="方正仿宋_GBK" w:eastAsia="方正仿宋_GBK"/>
          <w:sz w:val="32"/>
          <w:szCs w:val="32"/>
        </w:rPr>
        <w:t>跟</w:t>
      </w:r>
      <w:r w:rsidR="00325E57">
        <w:rPr>
          <w:rFonts w:ascii="方正仿宋_GBK" w:eastAsia="方正仿宋_GBK" w:hint="eastAsia"/>
          <w:sz w:val="32"/>
          <w:szCs w:val="32"/>
        </w:rPr>
        <w:t>上</w:t>
      </w:r>
      <w:r w:rsidR="00325E57">
        <w:rPr>
          <w:rFonts w:ascii="方正仿宋_GBK" w:eastAsia="方正仿宋_GBK"/>
          <w:sz w:val="32"/>
          <w:szCs w:val="32"/>
        </w:rPr>
        <w:t>社会</w:t>
      </w:r>
      <w:r w:rsidR="000E0F26">
        <w:rPr>
          <w:rFonts w:ascii="方正仿宋_GBK" w:eastAsia="方正仿宋_GBK" w:hint="eastAsia"/>
          <w:sz w:val="32"/>
          <w:szCs w:val="32"/>
        </w:rPr>
        <w:t>迅速</w:t>
      </w:r>
      <w:r w:rsidR="00325E57">
        <w:rPr>
          <w:rFonts w:ascii="方正仿宋_GBK" w:eastAsia="方正仿宋_GBK"/>
          <w:sz w:val="32"/>
          <w:szCs w:val="32"/>
        </w:rPr>
        <w:t>发展的脚步。</w:t>
      </w:r>
      <w:r w:rsidR="00325E57">
        <w:rPr>
          <w:rFonts w:ascii="方正仿宋_GBK" w:eastAsia="方正仿宋_GBK" w:hint="eastAsia"/>
          <w:sz w:val="32"/>
          <w:szCs w:val="32"/>
        </w:rPr>
        <w:t>三是因</w:t>
      </w:r>
      <w:r w:rsidR="00325E57">
        <w:rPr>
          <w:rFonts w:ascii="方正仿宋_GBK" w:eastAsia="方正仿宋_GBK"/>
          <w:sz w:val="32"/>
          <w:szCs w:val="32"/>
        </w:rPr>
        <w:t>单位人员不足，无法</w:t>
      </w:r>
      <w:r w:rsidR="00325E57">
        <w:rPr>
          <w:rFonts w:ascii="方正仿宋_GBK" w:eastAsia="方正仿宋_GBK" w:hint="eastAsia"/>
          <w:sz w:val="32"/>
          <w:szCs w:val="32"/>
        </w:rPr>
        <w:t>安排</w:t>
      </w:r>
      <w:r w:rsidR="00325E57">
        <w:rPr>
          <w:rFonts w:ascii="方正仿宋_GBK" w:eastAsia="方正仿宋_GBK"/>
          <w:sz w:val="32"/>
          <w:szCs w:val="32"/>
        </w:rPr>
        <w:t>专业的人员</w:t>
      </w:r>
      <w:r w:rsidR="008555CA">
        <w:rPr>
          <w:rFonts w:ascii="方正仿宋_GBK" w:eastAsia="方正仿宋_GBK" w:hint="eastAsia"/>
          <w:sz w:val="32"/>
          <w:szCs w:val="32"/>
        </w:rPr>
        <w:t>专职</w:t>
      </w:r>
      <w:r w:rsidR="00325E57">
        <w:rPr>
          <w:rFonts w:ascii="方正仿宋_GBK" w:eastAsia="方正仿宋_GBK"/>
          <w:sz w:val="32"/>
          <w:szCs w:val="32"/>
        </w:rPr>
        <w:t>从事法治建设工作</w:t>
      </w:r>
      <w:r w:rsidR="00325E57">
        <w:rPr>
          <w:rFonts w:ascii="方正仿宋_GBK" w:eastAsia="方正仿宋_GBK" w:hint="eastAsia"/>
          <w:sz w:val="32"/>
          <w:szCs w:val="32"/>
        </w:rPr>
        <w:t>，推进</w:t>
      </w:r>
      <w:r w:rsidR="00325E57">
        <w:rPr>
          <w:rFonts w:ascii="方正仿宋_GBK" w:eastAsia="方正仿宋_GBK"/>
          <w:sz w:val="32"/>
          <w:szCs w:val="32"/>
        </w:rPr>
        <w:t>法治建设</w:t>
      </w:r>
      <w:r w:rsidR="00325E57">
        <w:rPr>
          <w:rFonts w:ascii="方正仿宋_GBK" w:eastAsia="方正仿宋_GBK" w:hint="eastAsia"/>
          <w:sz w:val="32"/>
          <w:szCs w:val="32"/>
        </w:rPr>
        <w:t>过程</w:t>
      </w:r>
      <w:r w:rsidR="00E57B1E">
        <w:rPr>
          <w:rFonts w:ascii="方正仿宋_GBK" w:eastAsia="方正仿宋_GBK"/>
          <w:sz w:val="32"/>
          <w:szCs w:val="32"/>
        </w:rPr>
        <w:t>中</w:t>
      </w:r>
      <w:r w:rsidR="00325E57">
        <w:rPr>
          <w:rFonts w:ascii="方正仿宋_GBK" w:eastAsia="方正仿宋_GBK"/>
          <w:sz w:val="32"/>
          <w:szCs w:val="32"/>
        </w:rPr>
        <w:t>各种</w:t>
      </w:r>
      <w:r w:rsidR="00E57B1E">
        <w:rPr>
          <w:rFonts w:ascii="方正仿宋_GBK" w:eastAsia="方正仿宋_GBK" w:hint="eastAsia"/>
          <w:sz w:val="32"/>
          <w:szCs w:val="32"/>
        </w:rPr>
        <w:t>优秀</w:t>
      </w:r>
      <w:r w:rsidR="00325E57">
        <w:rPr>
          <w:rFonts w:ascii="方正仿宋_GBK" w:eastAsia="方正仿宋_GBK"/>
          <w:sz w:val="32"/>
          <w:szCs w:val="32"/>
        </w:rPr>
        <w:t>的做法</w:t>
      </w:r>
      <w:r w:rsidR="003D2171">
        <w:rPr>
          <w:rFonts w:ascii="方正仿宋_GBK" w:eastAsia="方正仿宋_GBK" w:hint="eastAsia"/>
          <w:sz w:val="32"/>
          <w:szCs w:val="32"/>
        </w:rPr>
        <w:t>无法</w:t>
      </w:r>
      <w:r w:rsidR="003D2171">
        <w:rPr>
          <w:rFonts w:ascii="方正仿宋_GBK" w:eastAsia="方正仿宋_GBK"/>
          <w:sz w:val="32"/>
          <w:szCs w:val="32"/>
        </w:rPr>
        <w:t>得到及时的总结推广</w:t>
      </w:r>
      <w:r w:rsidR="00325E57">
        <w:rPr>
          <w:rFonts w:ascii="方正仿宋_GBK" w:eastAsia="方正仿宋_GBK" w:hint="eastAsia"/>
          <w:sz w:val="32"/>
          <w:szCs w:val="32"/>
        </w:rPr>
        <w:t>。</w:t>
      </w:r>
    </w:p>
    <w:p w:rsidR="008E3038" w:rsidRPr="00DB7D88" w:rsidRDefault="008E3038" w:rsidP="00E22A4B">
      <w:pPr>
        <w:spacing w:line="360" w:lineRule="auto"/>
        <w:ind w:firstLineChars="200" w:firstLine="640"/>
        <w:rPr>
          <w:rFonts w:ascii="方正楷体_GBK" w:eastAsia="方正楷体_GBK"/>
          <w:sz w:val="32"/>
          <w:szCs w:val="32"/>
        </w:rPr>
      </w:pPr>
      <w:r w:rsidRPr="00325E57">
        <w:rPr>
          <w:rFonts w:ascii="方正楷体_GBK" w:eastAsia="方正楷体_GBK" w:hint="eastAsia"/>
          <w:sz w:val="32"/>
          <w:szCs w:val="32"/>
        </w:rPr>
        <w:t>（二）制度机制建立</w:t>
      </w:r>
      <w:r w:rsidR="00DF632D" w:rsidRPr="00325E57">
        <w:rPr>
          <w:rFonts w:ascii="方正楷体_GBK" w:eastAsia="方正楷体_GBK" w:hint="eastAsia"/>
          <w:sz w:val="32"/>
          <w:szCs w:val="32"/>
        </w:rPr>
        <w:t>仍需</w:t>
      </w:r>
      <w:r w:rsidRPr="00325E57">
        <w:rPr>
          <w:rFonts w:ascii="方正楷体_GBK" w:eastAsia="方正楷体_GBK" w:hint="eastAsia"/>
          <w:sz w:val="32"/>
          <w:szCs w:val="32"/>
        </w:rPr>
        <w:t>完善</w:t>
      </w:r>
      <w:r w:rsidR="00DB7D88">
        <w:rPr>
          <w:rFonts w:ascii="方正楷体_GBK" w:eastAsia="方正楷体_GBK" w:hint="eastAsia"/>
          <w:sz w:val="32"/>
          <w:szCs w:val="32"/>
        </w:rPr>
        <w:t>。</w:t>
      </w:r>
      <w:r w:rsidR="00AD51D8" w:rsidRPr="00AD51D8">
        <w:rPr>
          <w:rFonts w:ascii="方正仿宋_GBK" w:eastAsia="方正仿宋_GBK" w:hint="eastAsia"/>
          <w:sz w:val="32"/>
          <w:szCs w:val="32"/>
        </w:rPr>
        <w:t>作为机构改革后的部门，</w:t>
      </w:r>
      <w:r w:rsidR="00AD51D8">
        <w:rPr>
          <w:rFonts w:ascii="方正仿宋_GBK" w:eastAsia="方正仿宋_GBK" w:hint="eastAsia"/>
          <w:sz w:val="32"/>
          <w:szCs w:val="32"/>
        </w:rPr>
        <w:t>因</w:t>
      </w:r>
      <w:r w:rsidR="00AD51D8">
        <w:rPr>
          <w:rFonts w:ascii="方正仿宋_GBK" w:eastAsia="方正仿宋_GBK"/>
          <w:sz w:val="32"/>
          <w:szCs w:val="32"/>
        </w:rPr>
        <w:t>职能职责的变化，</w:t>
      </w:r>
      <w:r w:rsidR="00AD51D8">
        <w:rPr>
          <w:rFonts w:ascii="方正仿宋_GBK" w:eastAsia="方正仿宋_GBK" w:hint="eastAsia"/>
          <w:sz w:val="32"/>
          <w:szCs w:val="32"/>
        </w:rPr>
        <w:t>机制</w:t>
      </w:r>
      <w:r w:rsidR="00AD51D8">
        <w:rPr>
          <w:rFonts w:ascii="方正仿宋_GBK" w:eastAsia="方正仿宋_GBK"/>
          <w:sz w:val="32"/>
          <w:szCs w:val="32"/>
        </w:rPr>
        <w:t>制度</w:t>
      </w:r>
      <w:r w:rsidR="00245CA5">
        <w:rPr>
          <w:rFonts w:ascii="方正仿宋_GBK" w:eastAsia="方正仿宋_GBK" w:hint="eastAsia"/>
          <w:sz w:val="32"/>
          <w:szCs w:val="32"/>
        </w:rPr>
        <w:t>的</w:t>
      </w:r>
      <w:r w:rsidR="00B50BAF">
        <w:rPr>
          <w:rFonts w:ascii="方正仿宋_GBK" w:eastAsia="方正仿宋_GBK"/>
          <w:sz w:val="32"/>
          <w:szCs w:val="32"/>
        </w:rPr>
        <w:t>精细化</w:t>
      </w:r>
      <w:r w:rsidR="00245CA5">
        <w:rPr>
          <w:rFonts w:ascii="方正仿宋_GBK" w:eastAsia="方正仿宋_GBK" w:hint="eastAsia"/>
          <w:sz w:val="32"/>
          <w:szCs w:val="32"/>
        </w:rPr>
        <w:t>、系统性</w:t>
      </w:r>
      <w:r w:rsidR="00245CA5">
        <w:rPr>
          <w:rFonts w:ascii="方正仿宋_GBK" w:eastAsia="方正仿宋_GBK"/>
          <w:sz w:val="32"/>
          <w:szCs w:val="32"/>
        </w:rPr>
        <w:t>、配套性</w:t>
      </w:r>
      <w:r w:rsidR="00245CA5">
        <w:rPr>
          <w:rFonts w:ascii="方正仿宋_GBK" w:eastAsia="方正仿宋_GBK" w:hint="eastAsia"/>
          <w:sz w:val="32"/>
          <w:szCs w:val="32"/>
        </w:rPr>
        <w:t>和</w:t>
      </w:r>
      <w:r w:rsidR="00245CA5">
        <w:rPr>
          <w:rFonts w:ascii="方正仿宋_GBK" w:eastAsia="方正仿宋_GBK"/>
          <w:sz w:val="32"/>
          <w:szCs w:val="32"/>
        </w:rPr>
        <w:t>针对性</w:t>
      </w:r>
      <w:r w:rsidR="00245CA5">
        <w:rPr>
          <w:rFonts w:ascii="方正仿宋_GBK" w:eastAsia="方正仿宋_GBK" w:hint="eastAsia"/>
          <w:sz w:val="32"/>
          <w:szCs w:val="32"/>
        </w:rPr>
        <w:t>还有</w:t>
      </w:r>
      <w:r w:rsidR="00245CA5">
        <w:rPr>
          <w:rFonts w:ascii="方正仿宋_GBK" w:eastAsia="方正仿宋_GBK"/>
          <w:sz w:val="32"/>
          <w:szCs w:val="32"/>
        </w:rPr>
        <w:t>不足的地方</w:t>
      </w:r>
      <w:r w:rsidR="00245CA5">
        <w:rPr>
          <w:rFonts w:ascii="方正仿宋_GBK" w:eastAsia="方正仿宋_GBK" w:hint="eastAsia"/>
          <w:sz w:val="32"/>
          <w:szCs w:val="32"/>
        </w:rPr>
        <w:t>，</w:t>
      </w:r>
      <w:r w:rsidR="00AD51D8">
        <w:rPr>
          <w:rFonts w:ascii="方正仿宋_GBK" w:eastAsia="方正仿宋_GBK" w:hint="eastAsia"/>
          <w:sz w:val="32"/>
          <w:szCs w:val="32"/>
        </w:rPr>
        <w:t>需要</w:t>
      </w:r>
      <w:r w:rsidR="00AD51D8">
        <w:rPr>
          <w:rFonts w:ascii="方正仿宋_GBK" w:eastAsia="方正仿宋_GBK"/>
          <w:sz w:val="32"/>
          <w:szCs w:val="32"/>
        </w:rPr>
        <w:t>进一步</w:t>
      </w:r>
      <w:r w:rsidR="00245CA5">
        <w:rPr>
          <w:rFonts w:ascii="方正仿宋_GBK" w:eastAsia="方正仿宋_GBK" w:hint="eastAsia"/>
          <w:sz w:val="32"/>
          <w:szCs w:val="32"/>
        </w:rPr>
        <w:t>梳理、</w:t>
      </w:r>
      <w:r w:rsidR="00AD51D8">
        <w:rPr>
          <w:rFonts w:ascii="方正仿宋_GBK" w:eastAsia="方正仿宋_GBK"/>
          <w:sz w:val="32"/>
          <w:szCs w:val="32"/>
        </w:rPr>
        <w:t>优化和完善</w:t>
      </w:r>
      <w:r w:rsidR="00AA1F95">
        <w:rPr>
          <w:rFonts w:ascii="方正仿宋_GBK" w:eastAsia="方正仿宋_GBK" w:hint="eastAsia"/>
          <w:sz w:val="32"/>
          <w:szCs w:val="32"/>
        </w:rPr>
        <w:t>，以此</w:t>
      </w:r>
      <w:r w:rsidR="00AA1F95">
        <w:rPr>
          <w:rFonts w:ascii="方正仿宋_GBK" w:eastAsia="方正仿宋_GBK"/>
          <w:sz w:val="32"/>
          <w:szCs w:val="32"/>
        </w:rPr>
        <w:t>推进</w:t>
      </w:r>
      <w:r w:rsidR="00AA1F95">
        <w:rPr>
          <w:rFonts w:ascii="方正仿宋_GBK" w:eastAsia="方正仿宋_GBK" w:hint="eastAsia"/>
          <w:sz w:val="32"/>
          <w:szCs w:val="32"/>
        </w:rPr>
        <w:t>法治</w:t>
      </w:r>
      <w:r w:rsidR="00AA1F95">
        <w:rPr>
          <w:rFonts w:ascii="方正仿宋_GBK" w:eastAsia="方正仿宋_GBK"/>
          <w:sz w:val="32"/>
          <w:szCs w:val="32"/>
        </w:rPr>
        <w:t>政府建设</w:t>
      </w:r>
      <w:r w:rsidR="00AA1F95">
        <w:rPr>
          <w:rFonts w:ascii="方正仿宋_GBK" w:eastAsia="方正仿宋_GBK" w:hint="eastAsia"/>
          <w:sz w:val="32"/>
          <w:szCs w:val="32"/>
        </w:rPr>
        <w:t>成果</w:t>
      </w:r>
      <w:r w:rsidR="00AA1F95">
        <w:rPr>
          <w:rFonts w:ascii="方正仿宋_GBK" w:eastAsia="方正仿宋_GBK"/>
          <w:sz w:val="32"/>
          <w:szCs w:val="32"/>
        </w:rPr>
        <w:t>更上一层楼</w:t>
      </w:r>
      <w:r w:rsidR="00712A67">
        <w:rPr>
          <w:rFonts w:ascii="方正仿宋_GBK" w:eastAsia="方正仿宋_GBK"/>
          <w:sz w:val="32"/>
          <w:szCs w:val="32"/>
        </w:rPr>
        <w:t>。</w:t>
      </w:r>
    </w:p>
    <w:p w:rsidR="008E3038" w:rsidRPr="003D2171" w:rsidRDefault="008E3038" w:rsidP="00E22A4B">
      <w:pPr>
        <w:spacing w:line="360" w:lineRule="auto"/>
        <w:ind w:firstLineChars="200" w:firstLine="640"/>
        <w:rPr>
          <w:rFonts w:ascii="方正楷体_GBK" w:eastAsia="方正楷体_GBK"/>
          <w:sz w:val="32"/>
          <w:szCs w:val="32"/>
        </w:rPr>
      </w:pPr>
      <w:r w:rsidRPr="003D2171">
        <w:rPr>
          <w:rFonts w:ascii="方正楷体_GBK" w:eastAsia="方正楷体_GBK" w:hint="eastAsia"/>
          <w:sz w:val="32"/>
          <w:szCs w:val="32"/>
        </w:rPr>
        <w:t>（</w:t>
      </w:r>
      <w:r w:rsidR="00DF632D" w:rsidRPr="003D2171">
        <w:rPr>
          <w:rFonts w:ascii="方正楷体_GBK" w:eastAsia="方正楷体_GBK" w:hint="eastAsia"/>
          <w:sz w:val="32"/>
          <w:szCs w:val="32"/>
        </w:rPr>
        <w:t>三</w:t>
      </w:r>
      <w:r w:rsidRPr="003D2171">
        <w:rPr>
          <w:rFonts w:ascii="方正楷体_GBK" w:eastAsia="方正楷体_GBK" w:hint="eastAsia"/>
          <w:sz w:val="32"/>
          <w:szCs w:val="32"/>
        </w:rPr>
        <w:t>）</w:t>
      </w:r>
      <w:r w:rsidR="003D2171" w:rsidRPr="003D2171">
        <w:rPr>
          <w:rFonts w:ascii="方正楷体_GBK" w:eastAsia="方正楷体_GBK" w:hint="eastAsia"/>
          <w:sz w:val="32"/>
          <w:szCs w:val="32"/>
        </w:rPr>
        <w:t>普法宣传深度仍需强化</w:t>
      </w:r>
    </w:p>
    <w:p w:rsidR="008B29D9" w:rsidRDefault="00E254FE" w:rsidP="00E22A4B">
      <w:pPr>
        <w:spacing w:line="360" w:lineRule="auto"/>
        <w:ind w:firstLineChars="200" w:firstLine="640"/>
        <w:rPr>
          <w:rFonts w:ascii="方正仿宋_GBK" w:eastAsia="方正仿宋_GBK"/>
          <w:sz w:val="32"/>
          <w:szCs w:val="32"/>
        </w:rPr>
      </w:pPr>
      <w:r>
        <w:rPr>
          <w:rFonts w:ascii="方正仿宋_GBK" w:eastAsia="方正仿宋_GBK" w:hint="eastAsia"/>
          <w:sz w:val="32"/>
          <w:szCs w:val="32"/>
        </w:rPr>
        <w:lastRenderedPageBreak/>
        <w:t>普法</w:t>
      </w:r>
      <w:r>
        <w:rPr>
          <w:rFonts w:ascii="方正仿宋_GBK" w:eastAsia="方正仿宋_GBK"/>
          <w:sz w:val="32"/>
          <w:szCs w:val="32"/>
        </w:rPr>
        <w:t>广度得</w:t>
      </w:r>
      <w:r>
        <w:rPr>
          <w:rFonts w:ascii="方正仿宋_GBK" w:eastAsia="方正仿宋_GBK" w:hint="eastAsia"/>
          <w:sz w:val="32"/>
          <w:szCs w:val="32"/>
        </w:rPr>
        <w:t>以</w:t>
      </w:r>
      <w:r>
        <w:rPr>
          <w:rFonts w:ascii="方正仿宋_GBK" w:eastAsia="方正仿宋_GBK"/>
          <w:sz w:val="32"/>
          <w:szCs w:val="32"/>
        </w:rPr>
        <w:t>大力推进的同时，在普法深度方面也需要齐抓</w:t>
      </w:r>
      <w:r>
        <w:rPr>
          <w:rFonts w:ascii="方正仿宋_GBK" w:eastAsia="方正仿宋_GBK" w:hint="eastAsia"/>
          <w:sz w:val="32"/>
          <w:szCs w:val="32"/>
        </w:rPr>
        <w:t>共</w:t>
      </w:r>
      <w:r>
        <w:rPr>
          <w:rFonts w:ascii="方正仿宋_GBK" w:eastAsia="方正仿宋_GBK"/>
          <w:sz w:val="32"/>
          <w:szCs w:val="32"/>
        </w:rPr>
        <w:t>进，不仅要让干部职工、社会公众知道有</w:t>
      </w:r>
      <w:r>
        <w:rPr>
          <w:rFonts w:ascii="方正仿宋_GBK" w:eastAsia="方正仿宋_GBK" w:hint="eastAsia"/>
          <w:sz w:val="32"/>
          <w:szCs w:val="32"/>
        </w:rPr>
        <w:t>什么</w:t>
      </w:r>
      <w:r>
        <w:rPr>
          <w:rFonts w:ascii="方正仿宋_GBK" w:eastAsia="方正仿宋_GBK"/>
          <w:sz w:val="32"/>
          <w:szCs w:val="32"/>
        </w:rPr>
        <w:t>样的法律法规，还需要</w:t>
      </w:r>
      <w:r w:rsidR="00397520">
        <w:rPr>
          <w:rFonts w:ascii="方正仿宋_GBK" w:eastAsia="方正仿宋_GBK" w:hint="eastAsia"/>
          <w:sz w:val="32"/>
          <w:szCs w:val="32"/>
        </w:rPr>
        <w:t>营造</w:t>
      </w:r>
      <w:r w:rsidR="00397520">
        <w:rPr>
          <w:rFonts w:ascii="方正仿宋_GBK" w:eastAsia="方正仿宋_GBK"/>
          <w:sz w:val="32"/>
          <w:szCs w:val="32"/>
        </w:rPr>
        <w:t>办事依法、遇事找法、解决问题</w:t>
      </w:r>
      <w:r w:rsidR="00397520">
        <w:rPr>
          <w:rFonts w:ascii="方正仿宋_GBK" w:eastAsia="方正仿宋_GBK" w:hint="eastAsia"/>
          <w:sz w:val="32"/>
          <w:szCs w:val="32"/>
        </w:rPr>
        <w:t>用法</w:t>
      </w:r>
      <w:r w:rsidR="00397520">
        <w:rPr>
          <w:rFonts w:ascii="方正仿宋_GBK" w:eastAsia="方正仿宋_GBK"/>
          <w:sz w:val="32"/>
          <w:szCs w:val="32"/>
        </w:rPr>
        <w:t>、化解矛盾靠</w:t>
      </w:r>
      <w:r w:rsidR="00397520">
        <w:rPr>
          <w:rFonts w:ascii="方正仿宋_GBK" w:eastAsia="方正仿宋_GBK" w:hint="eastAsia"/>
          <w:sz w:val="32"/>
          <w:szCs w:val="32"/>
        </w:rPr>
        <w:t>法</w:t>
      </w:r>
      <w:r w:rsidR="00397520">
        <w:rPr>
          <w:rFonts w:ascii="方正仿宋_GBK" w:eastAsia="方正仿宋_GBK"/>
          <w:sz w:val="32"/>
          <w:szCs w:val="32"/>
        </w:rPr>
        <w:t>的法治环境</w:t>
      </w:r>
      <w:r>
        <w:rPr>
          <w:rFonts w:ascii="方正仿宋_GBK" w:eastAsia="方正仿宋_GBK" w:hint="eastAsia"/>
          <w:sz w:val="32"/>
          <w:szCs w:val="32"/>
        </w:rPr>
        <w:t>。</w:t>
      </w:r>
    </w:p>
    <w:p w:rsidR="00CF4BA6" w:rsidRPr="00B55962" w:rsidRDefault="00CF4BA6" w:rsidP="00E22A4B">
      <w:pPr>
        <w:spacing w:line="360" w:lineRule="auto"/>
        <w:ind w:firstLineChars="200" w:firstLine="640"/>
        <w:rPr>
          <w:rFonts w:ascii="方正楷体_GBK" w:eastAsia="方正楷体_GBK"/>
          <w:sz w:val="32"/>
          <w:szCs w:val="32"/>
        </w:rPr>
      </w:pPr>
      <w:r w:rsidRPr="00B55962">
        <w:rPr>
          <w:rFonts w:ascii="方正楷体_GBK" w:eastAsia="方正楷体_GBK" w:hint="eastAsia"/>
          <w:sz w:val="32"/>
          <w:szCs w:val="32"/>
        </w:rPr>
        <w:t>（四）</w:t>
      </w:r>
      <w:r w:rsidR="00E00202">
        <w:rPr>
          <w:rFonts w:ascii="方正楷体_GBK" w:eastAsia="方正楷体_GBK" w:hint="eastAsia"/>
          <w:sz w:val="32"/>
          <w:szCs w:val="32"/>
        </w:rPr>
        <w:t>知识</w:t>
      </w:r>
      <w:r w:rsidR="00E00202">
        <w:rPr>
          <w:rFonts w:ascii="方正楷体_GBK" w:eastAsia="方正楷体_GBK"/>
          <w:sz w:val="32"/>
          <w:szCs w:val="32"/>
        </w:rPr>
        <w:t>产权地方立法工作亟需</w:t>
      </w:r>
      <w:r w:rsidR="00B55962" w:rsidRPr="00B55962">
        <w:rPr>
          <w:rFonts w:ascii="方正楷体_GBK" w:eastAsia="方正楷体_GBK" w:hint="eastAsia"/>
          <w:sz w:val="32"/>
          <w:szCs w:val="32"/>
        </w:rPr>
        <w:t>加强</w:t>
      </w:r>
    </w:p>
    <w:p w:rsidR="00B55962" w:rsidRPr="00B55962" w:rsidRDefault="00E00202" w:rsidP="00E22A4B">
      <w:pPr>
        <w:spacing w:line="360" w:lineRule="auto"/>
        <w:ind w:firstLineChars="200" w:firstLine="640"/>
        <w:rPr>
          <w:rFonts w:ascii="方正仿宋_GBK" w:eastAsia="方正仿宋_GBK" w:hAnsi="仿宋"/>
          <w:sz w:val="32"/>
          <w:szCs w:val="32"/>
        </w:rPr>
      </w:pPr>
      <w:r w:rsidRPr="00E00202">
        <w:rPr>
          <w:rFonts w:ascii="方正仿宋_GBK" w:eastAsia="方正仿宋_GBK" w:hAnsi="仿宋" w:hint="eastAsia"/>
          <w:sz w:val="32"/>
          <w:szCs w:val="32"/>
        </w:rPr>
        <w:t>近年来，党中央国务院对知识产权工作提出了新的要求，加之机构改革后，地方知识产权管理体制机制发生了较大变化，地方知识产权管理面临新形势新问题，原有地方立法已不适应经济社会发展的新要求，亟需开展相应的知识产权地方立法工作</w:t>
      </w:r>
      <w:r w:rsidRPr="00E00202">
        <w:rPr>
          <w:rFonts w:ascii="方正仿宋_GBK" w:eastAsia="方正仿宋_GBK" w:hAnsi="仿宋"/>
          <w:sz w:val="32"/>
          <w:szCs w:val="32"/>
        </w:rPr>
        <w:t>。</w:t>
      </w:r>
      <w:r w:rsidRPr="00B55962">
        <w:rPr>
          <w:rFonts w:ascii="方正仿宋_GBK" w:eastAsia="方正仿宋_GBK" w:hAnsi="仿宋"/>
          <w:sz w:val="32"/>
          <w:szCs w:val="32"/>
        </w:rPr>
        <w:t xml:space="preserve"> </w:t>
      </w:r>
    </w:p>
    <w:p w:rsidR="005A2504" w:rsidRPr="001679B2" w:rsidRDefault="001679B2" w:rsidP="00E22A4B">
      <w:pPr>
        <w:spacing w:line="360" w:lineRule="auto"/>
        <w:ind w:firstLineChars="200" w:firstLine="640"/>
        <w:rPr>
          <w:rFonts w:ascii="方正黑体_GBK" w:eastAsia="方正黑体_GBK"/>
          <w:sz w:val="32"/>
          <w:szCs w:val="32"/>
        </w:rPr>
      </w:pPr>
      <w:r w:rsidRPr="001679B2">
        <w:rPr>
          <w:rFonts w:ascii="方正黑体_GBK" w:eastAsia="方正黑体_GBK" w:hint="eastAsia"/>
          <w:sz w:val="32"/>
          <w:szCs w:val="32"/>
        </w:rPr>
        <w:t>三</w:t>
      </w:r>
      <w:r w:rsidR="005A2504" w:rsidRPr="001679B2">
        <w:rPr>
          <w:rFonts w:ascii="方正黑体_GBK" w:eastAsia="方正黑体_GBK" w:hint="eastAsia"/>
          <w:sz w:val="32"/>
          <w:szCs w:val="32"/>
        </w:rPr>
        <w:t>、</w:t>
      </w:r>
      <w:r w:rsidR="0083120D" w:rsidRPr="001679B2">
        <w:rPr>
          <w:rFonts w:ascii="方正黑体_GBK" w:eastAsia="方正黑体_GBK" w:hint="eastAsia"/>
          <w:sz w:val="32"/>
          <w:szCs w:val="32"/>
        </w:rPr>
        <w:t>整改</w:t>
      </w:r>
      <w:r w:rsidRPr="001679B2">
        <w:rPr>
          <w:rFonts w:ascii="方正黑体_GBK" w:eastAsia="方正黑体_GBK" w:hint="eastAsia"/>
          <w:sz w:val="32"/>
          <w:szCs w:val="32"/>
        </w:rPr>
        <w:t>措施</w:t>
      </w:r>
      <w:r w:rsidR="0083120D" w:rsidRPr="001679B2">
        <w:rPr>
          <w:rFonts w:ascii="方正黑体_GBK" w:eastAsia="方正黑体_GBK" w:hint="eastAsia"/>
          <w:sz w:val="32"/>
          <w:szCs w:val="32"/>
        </w:rPr>
        <w:t>和</w:t>
      </w:r>
      <w:r w:rsidRPr="001679B2">
        <w:rPr>
          <w:rFonts w:ascii="方正黑体_GBK" w:eastAsia="方正黑体_GBK" w:hint="eastAsia"/>
          <w:sz w:val="32"/>
          <w:szCs w:val="32"/>
        </w:rPr>
        <w:t>建议</w:t>
      </w:r>
    </w:p>
    <w:p w:rsidR="00DF632D" w:rsidRPr="00DF632D" w:rsidRDefault="00AF7C67" w:rsidP="00E22A4B">
      <w:pPr>
        <w:spacing w:line="360" w:lineRule="auto"/>
        <w:ind w:firstLineChars="200" w:firstLine="640"/>
        <w:rPr>
          <w:rFonts w:ascii="方正仿宋_GBK" w:eastAsia="方正仿宋_GBK"/>
          <w:sz w:val="32"/>
          <w:szCs w:val="32"/>
        </w:rPr>
      </w:pPr>
      <w:r w:rsidRPr="00AF7C67">
        <w:rPr>
          <w:rFonts w:ascii="方正楷体_GBK" w:eastAsia="方正楷体_GBK" w:hint="eastAsia"/>
          <w:sz w:val="32"/>
          <w:szCs w:val="32"/>
        </w:rPr>
        <w:t>（一）</w:t>
      </w:r>
      <w:r w:rsidR="00CF4BA6" w:rsidRPr="00AF7C67">
        <w:rPr>
          <w:rFonts w:ascii="方正楷体_GBK" w:eastAsia="方正楷体_GBK" w:hint="eastAsia"/>
          <w:sz w:val="32"/>
          <w:szCs w:val="32"/>
        </w:rPr>
        <w:t>夯实人才队伍建设</w:t>
      </w:r>
      <w:r w:rsidR="008659BC" w:rsidRPr="00AF7C67">
        <w:rPr>
          <w:rFonts w:ascii="方正楷体_GBK" w:eastAsia="方正楷体_GBK" w:hint="eastAsia"/>
          <w:sz w:val="32"/>
          <w:szCs w:val="32"/>
        </w:rPr>
        <w:t>。</w:t>
      </w:r>
      <w:r w:rsidR="00702377">
        <w:rPr>
          <w:rFonts w:ascii="方正仿宋_GBK" w:eastAsia="方正仿宋_GBK" w:hint="eastAsia"/>
          <w:sz w:val="32"/>
          <w:szCs w:val="32"/>
        </w:rPr>
        <w:t>一是</w:t>
      </w:r>
      <w:r w:rsidR="00EC1425" w:rsidRPr="00EC1425">
        <w:rPr>
          <w:rFonts w:ascii="方正仿宋_GBK" w:eastAsia="方正仿宋_GBK" w:hAnsi="Calibri" w:cs="Times New Roman" w:hint="eastAsia"/>
          <w:sz w:val="32"/>
          <w:szCs w:val="32"/>
        </w:rPr>
        <w:t>开展形式多样的培训、学习和研究工作，激发</w:t>
      </w:r>
      <w:r w:rsidR="00EC1425">
        <w:rPr>
          <w:rFonts w:ascii="方正仿宋_GBK" w:eastAsia="方正仿宋_GBK" w:hAnsi="Calibri" w:cs="Times New Roman" w:hint="eastAsia"/>
          <w:sz w:val="32"/>
          <w:szCs w:val="32"/>
        </w:rPr>
        <w:t>干部队伍的</w:t>
      </w:r>
      <w:r w:rsidR="00EC1425" w:rsidRPr="00EC1425">
        <w:rPr>
          <w:rFonts w:ascii="方正仿宋_GBK" w:eastAsia="方正仿宋_GBK" w:hAnsi="Calibri" w:cs="Times New Roman" w:hint="eastAsia"/>
          <w:sz w:val="32"/>
          <w:szCs w:val="32"/>
        </w:rPr>
        <w:t>工作和学习热情</w:t>
      </w:r>
      <w:r w:rsidR="00EC1425">
        <w:rPr>
          <w:rFonts w:ascii="方正仿宋_GBK" w:eastAsia="方正仿宋_GBK" w:hAnsi="Calibri" w:cs="Times New Roman" w:hint="eastAsia"/>
          <w:sz w:val="32"/>
          <w:szCs w:val="32"/>
        </w:rPr>
        <w:t>。</w:t>
      </w:r>
      <w:r w:rsidR="008659BC">
        <w:rPr>
          <w:rFonts w:ascii="方正仿宋_GBK" w:eastAsia="方正仿宋_GBK" w:hint="eastAsia"/>
          <w:sz w:val="32"/>
          <w:szCs w:val="32"/>
        </w:rPr>
        <w:t>加强</w:t>
      </w:r>
      <w:r w:rsidR="008659BC">
        <w:rPr>
          <w:rFonts w:ascii="方正仿宋_GBK" w:eastAsia="方正仿宋_GBK"/>
          <w:sz w:val="32"/>
          <w:szCs w:val="32"/>
        </w:rPr>
        <w:t>对干部队伍</w:t>
      </w:r>
      <w:r w:rsidR="008659BC">
        <w:rPr>
          <w:rFonts w:ascii="方正仿宋_GBK" w:eastAsia="方正仿宋_GBK" w:hint="eastAsia"/>
          <w:sz w:val="32"/>
          <w:szCs w:val="32"/>
        </w:rPr>
        <w:t>多岗</w:t>
      </w:r>
      <w:r w:rsidR="008659BC">
        <w:rPr>
          <w:rFonts w:ascii="方正仿宋_GBK" w:eastAsia="方正仿宋_GBK"/>
          <w:sz w:val="32"/>
          <w:szCs w:val="32"/>
        </w:rPr>
        <w:t>专业知识的培训，建立</w:t>
      </w:r>
      <w:r w:rsidR="00EC1425">
        <w:rPr>
          <w:rFonts w:ascii="方正仿宋_GBK" w:eastAsia="方正仿宋_GBK" w:hint="eastAsia"/>
          <w:sz w:val="32"/>
          <w:szCs w:val="32"/>
        </w:rPr>
        <w:t>实施</w:t>
      </w:r>
      <w:r w:rsidR="008659BC">
        <w:rPr>
          <w:rFonts w:ascii="方正仿宋_GBK" w:eastAsia="方正仿宋_GBK"/>
          <w:sz w:val="32"/>
          <w:szCs w:val="32"/>
        </w:rPr>
        <w:t>合适的轮岗制度，让同</w:t>
      </w:r>
      <w:proofErr w:type="gramStart"/>
      <w:r w:rsidR="008659BC">
        <w:rPr>
          <w:rFonts w:ascii="方正仿宋_GBK" w:eastAsia="方正仿宋_GBK"/>
          <w:sz w:val="32"/>
          <w:szCs w:val="32"/>
        </w:rPr>
        <w:t>一人员</w:t>
      </w:r>
      <w:proofErr w:type="gramEnd"/>
      <w:r w:rsidR="008659BC">
        <w:rPr>
          <w:rFonts w:ascii="方正仿宋_GBK" w:eastAsia="方正仿宋_GBK"/>
          <w:sz w:val="32"/>
          <w:szCs w:val="32"/>
        </w:rPr>
        <w:t>具备多</w:t>
      </w:r>
      <w:proofErr w:type="gramStart"/>
      <w:r w:rsidR="008659BC">
        <w:rPr>
          <w:rFonts w:ascii="方正仿宋_GBK" w:eastAsia="方正仿宋_GBK"/>
          <w:sz w:val="32"/>
          <w:szCs w:val="32"/>
        </w:rPr>
        <w:t>岗工作</w:t>
      </w:r>
      <w:proofErr w:type="gramEnd"/>
      <w:r w:rsidR="008659BC">
        <w:rPr>
          <w:rFonts w:ascii="方正仿宋_GBK" w:eastAsia="方正仿宋_GBK"/>
          <w:sz w:val="32"/>
          <w:szCs w:val="32"/>
        </w:rPr>
        <w:t>的能力。</w:t>
      </w:r>
      <w:r w:rsidR="00C17873">
        <w:rPr>
          <w:rFonts w:ascii="方正仿宋_GBK" w:eastAsia="方正仿宋_GBK" w:hint="eastAsia"/>
          <w:sz w:val="32"/>
          <w:szCs w:val="32"/>
        </w:rPr>
        <w:t>二</w:t>
      </w:r>
      <w:r w:rsidR="008659BC">
        <w:rPr>
          <w:rFonts w:ascii="方正仿宋_GBK" w:eastAsia="方正仿宋_GBK" w:hint="eastAsia"/>
          <w:sz w:val="32"/>
          <w:szCs w:val="32"/>
        </w:rPr>
        <w:t>是加强</w:t>
      </w:r>
      <w:r w:rsidR="008659BC">
        <w:rPr>
          <w:rFonts w:ascii="方正仿宋_GBK" w:eastAsia="方正仿宋_GBK"/>
          <w:sz w:val="32"/>
          <w:szCs w:val="32"/>
        </w:rPr>
        <w:t>对</w:t>
      </w:r>
      <w:r w:rsidR="00E254FE">
        <w:rPr>
          <w:rFonts w:ascii="方正仿宋_GBK" w:eastAsia="方正仿宋_GBK" w:hint="eastAsia"/>
          <w:sz w:val="32"/>
          <w:szCs w:val="32"/>
        </w:rPr>
        <w:t>执法</w:t>
      </w:r>
      <w:r w:rsidR="00E254FE">
        <w:rPr>
          <w:rFonts w:ascii="方正仿宋_GBK" w:eastAsia="方正仿宋_GBK"/>
          <w:sz w:val="32"/>
          <w:szCs w:val="32"/>
        </w:rPr>
        <w:t>人员的专业知识培训</w:t>
      </w:r>
      <w:r w:rsidR="00EC1425">
        <w:rPr>
          <w:rFonts w:ascii="方正仿宋_GBK" w:eastAsia="方正仿宋_GBK" w:hint="eastAsia"/>
          <w:sz w:val="32"/>
          <w:szCs w:val="32"/>
        </w:rPr>
        <w:t>。</w:t>
      </w:r>
      <w:r w:rsidR="00E254FE">
        <w:rPr>
          <w:rFonts w:ascii="方正仿宋_GBK" w:eastAsia="方正仿宋_GBK"/>
          <w:sz w:val="32"/>
          <w:szCs w:val="32"/>
        </w:rPr>
        <w:t>健全执法人员岗位培训制度，</w:t>
      </w:r>
      <w:r w:rsidR="00EC1425">
        <w:rPr>
          <w:rFonts w:ascii="方正仿宋_GBK" w:eastAsia="方正仿宋_GBK" w:hint="eastAsia"/>
          <w:sz w:val="32"/>
          <w:szCs w:val="32"/>
        </w:rPr>
        <w:t>特别是</w:t>
      </w:r>
      <w:r w:rsidR="00E254FE">
        <w:rPr>
          <w:rFonts w:ascii="方正仿宋_GBK" w:eastAsia="方正仿宋_GBK"/>
          <w:sz w:val="32"/>
          <w:szCs w:val="32"/>
        </w:rPr>
        <w:t>新法律法规实施前，对</w:t>
      </w:r>
      <w:r w:rsidR="00E254FE">
        <w:rPr>
          <w:rFonts w:ascii="方正仿宋_GBK" w:eastAsia="方正仿宋_GBK" w:hint="eastAsia"/>
          <w:sz w:val="32"/>
          <w:szCs w:val="32"/>
        </w:rPr>
        <w:t>执法</w:t>
      </w:r>
      <w:r w:rsidR="00E254FE">
        <w:rPr>
          <w:rFonts w:ascii="方正仿宋_GBK" w:eastAsia="方正仿宋_GBK"/>
          <w:sz w:val="32"/>
          <w:szCs w:val="32"/>
        </w:rPr>
        <w:t>人员开展全面培训，避免</w:t>
      </w:r>
      <w:r w:rsidR="00E254FE">
        <w:rPr>
          <w:rFonts w:ascii="方正仿宋_GBK" w:eastAsia="方正仿宋_GBK" w:hint="eastAsia"/>
          <w:sz w:val="32"/>
          <w:szCs w:val="32"/>
        </w:rPr>
        <w:t>适用</w:t>
      </w:r>
      <w:r w:rsidR="00E254FE">
        <w:rPr>
          <w:rFonts w:ascii="方正仿宋_GBK" w:eastAsia="方正仿宋_GBK"/>
          <w:sz w:val="32"/>
          <w:szCs w:val="32"/>
        </w:rPr>
        <w:t>法律法规不当情况的发生</w:t>
      </w:r>
      <w:r w:rsidR="00E254FE">
        <w:rPr>
          <w:rFonts w:ascii="方正仿宋_GBK" w:eastAsia="方正仿宋_GBK" w:hint="eastAsia"/>
          <w:sz w:val="32"/>
          <w:szCs w:val="32"/>
        </w:rPr>
        <w:t>。</w:t>
      </w:r>
      <w:r w:rsidR="00C17873">
        <w:rPr>
          <w:rFonts w:ascii="方正仿宋_GBK" w:eastAsia="方正仿宋_GBK" w:hint="eastAsia"/>
          <w:sz w:val="32"/>
          <w:szCs w:val="32"/>
        </w:rPr>
        <w:t>三</w:t>
      </w:r>
      <w:r w:rsidR="00E254FE">
        <w:rPr>
          <w:rFonts w:ascii="方正仿宋_GBK" w:eastAsia="方正仿宋_GBK" w:hint="eastAsia"/>
          <w:sz w:val="32"/>
          <w:szCs w:val="32"/>
        </w:rPr>
        <w:t>是</w:t>
      </w:r>
      <w:r w:rsidR="00E254FE" w:rsidRPr="00E254FE">
        <w:rPr>
          <w:rFonts w:ascii="方正仿宋_GBK" w:eastAsia="方正仿宋_GBK" w:hint="eastAsia"/>
          <w:bCs/>
          <w:sz w:val="32"/>
          <w:szCs w:val="32"/>
        </w:rPr>
        <w:t>不断</w:t>
      </w:r>
      <w:r w:rsidR="00DF632D" w:rsidRPr="00DF632D">
        <w:rPr>
          <w:rFonts w:ascii="方正仿宋_GBK" w:eastAsia="方正仿宋_GBK" w:hint="eastAsia"/>
          <w:sz w:val="32"/>
          <w:szCs w:val="32"/>
        </w:rPr>
        <w:t>提高干部职工的法律素养。以《实施方案》为向导，加强干部职工法律知识培养，增强干部职工按照法定权限和程序履行职责、行使权力的自觉性，增强干部职工运用法治思维和法治方式开展工作</w:t>
      </w:r>
      <w:r w:rsidR="008555CA">
        <w:rPr>
          <w:rFonts w:ascii="方正仿宋_GBK" w:eastAsia="方正仿宋_GBK" w:hint="eastAsia"/>
          <w:sz w:val="32"/>
          <w:szCs w:val="32"/>
        </w:rPr>
        <w:t>的</w:t>
      </w:r>
      <w:r w:rsidR="00DF632D" w:rsidRPr="00DF632D">
        <w:rPr>
          <w:rFonts w:ascii="方正仿宋_GBK" w:eastAsia="方正仿宋_GBK" w:hint="eastAsia"/>
          <w:sz w:val="32"/>
          <w:szCs w:val="32"/>
        </w:rPr>
        <w:t>能力。</w:t>
      </w:r>
    </w:p>
    <w:p w:rsidR="00DF632D" w:rsidRPr="00DF632D" w:rsidRDefault="00AF7C67" w:rsidP="00E22A4B">
      <w:pPr>
        <w:spacing w:line="360" w:lineRule="auto"/>
        <w:ind w:firstLineChars="200" w:firstLine="640"/>
        <w:rPr>
          <w:rFonts w:ascii="方正仿宋_GBK" w:eastAsia="方正仿宋_GBK"/>
          <w:sz w:val="32"/>
          <w:szCs w:val="32"/>
        </w:rPr>
      </w:pPr>
      <w:r w:rsidRPr="00AF7C67">
        <w:rPr>
          <w:rFonts w:ascii="方正楷体_GBK" w:eastAsia="方正楷体_GBK" w:hAnsi="仿宋" w:hint="eastAsia"/>
          <w:bCs/>
          <w:sz w:val="32"/>
          <w:szCs w:val="32"/>
        </w:rPr>
        <w:lastRenderedPageBreak/>
        <w:t>（二）</w:t>
      </w:r>
      <w:r w:rsidR="00CF4BA6" w:rsidRPr="00AF7C67">
        <w:rPr>
          <w:rFonts w:ascii="方正楷体_GBK" w:eastAsia="方正楷体_GBK" w:hint="eastAsia"/>
          <w:bCs/>
          <w:sz w:val="32"/>
          <w:szCs w:val="32"/>
        </w:rPr>
        <w:t>强化</w:t>
      </w:r>
      <w:r w:rsidR="00E254FE" w:rsidRPr="00AF7C67">
        <w:rPr>
          <w:rFonts w:ascii="方正楷体_GBK" w:eastAsia="方正楷体_GBK" w:hint="eastAsia"/>
          <w:bCs/>
          <w:sz w:val="32"/>
          <w:szCs w:val="32"/>
        </w:rPr>
        <w:t>制度</w:t>
      </w:r>
      <w:r w:rsidR="00DB7D88" w:rsidRPr="00AF7C67">
        <w:rPr>
          <w:rFonts w:ascii="方正楷体_GBK" w:eastAsia="方正楷体_GBK" w:hint="eastAsia"/>
          <w:bCs/>
          <w:sz w:val="32"/>
          <w:szCs w:val="32"/>
        </w:rPr>
        <w:t>机制</w:t>
      </w:r>
      <w:r w:rsidR="00CF4BA6" w:rsidRPr="00AF7C67">
        <w:rPr>
          <w:rFonts w:ascii="方正楷体_GBK" w:eastAsia="方正楷体_GBK" w:hint="eastAsia"/>
          <w:bCs/>
          <w:sz w:val="32"/>
          <w:szCs w:val="32"/>
        </w:rPr>
        <w:t>完善</w:t>
      </w:r>
      <w:r w:rsidR="00E254FE" w:rsidRPr="00AF7C67">
        <w:rPr>
          <w:rFonts w:ascii="方正楷体_GBK" w:eastAsia="方正楷体_GBK" w:hint="eastAsia"/>
          <w:bCs/>
          <w:sz w:val="32"/>
          <w:szCs w:val="32"/>
        </w:rPr>
        <w:t>。</w:t>
      </w:r>
      <w:r w:rsidR="00EC1425" w:rsidRPr="00755D11">
        <w:rPr>
          <w:rFonts w:ascii="方正仿宋_GBK" w:eastAsia="方正仿宋_GBK" w:hint="eastAsia"/>
          <w:bCs/>
          <w:sz w:val="32"/>
          <w:szCs w:val="32"/>
        </w:rPr>
        <w:t>一是</w:t>
      </w:r>
      <w:r w:rsidR="00AD51D8" w:rsidRPr="00AD51D8">
        <w:rPr>
          <w:rFonts w:ascii="方正仿宋_GBK" w:eastAsia="方正仿宋_GBK" w:hint="eastAsia"/>
          <w:bCs/>
          <w:sz w:val="32"/>
          <w:szCs w:val="32"/>
        </w:rPr>
        <w:t>进一步加</w:t>
      </w:r>
      <w:r w:rsidR="00AD51D8">
        <w:rPr>
          <w:rFonts w:ascii="方正仿宋_GBK" w:eastAsia="方正仿宋_GBK" w:hint="eastAsia"/>
          <w:bCs/>
          <w:sz w:val="32"/>
          <w:szCs w:val="32"/>
        </w:rPr>
        <w:t>强制度建设，继续梳理</w:t>
      </w:r>
      <w:r w:rsidR="00AD51D8">
        <w:rPr>
          <w:rFonts w:ascii="方正仿宋_GBK" w:eastAsia="方正仿宋_GBK"/>
          <w:bCs/>
          <w:sz w:val="32"/>
          <w:szCs w:val="32"/>
        </w:rPr>
        <w:t>完善</w:t>
      </w:r>
      <w:r w:rsidR="00E00202">
        <w:rPr>
          <w:rFonts w:ascii="方正仿宋_GBK" w:eastAsia="方正仿宋_GBK" w:hint="eastAsia"/>
          <w:bCs/>
          <w:sz w:val="32"/>
          <w:szCs w:val="32"/>
        </w:rPr>
        <w:t>并</w:t>
      </w:r>
      <w:r w:rsidR="00E00202">
        <w:rPr>
          <w:rFonts w:ascii="方正仿宋_GBK" w:eastAsia="方正仿宋_GBK"/>
          <w:bCs/>
          <w:sz w:val="32"/>
          <w:szCs w:val="32"/>
        </w:rPr>
        <w:t>动态调整政务事项</w:t>
      </w:r>
      <w:r w:rsidR="00AD51D8">
        <w:rPr>
          <w:rFonts w:ascii="方正仿宋_GBK" w:eastAsia="方正仿宋_GBK"/>
          <w:bCs/>
          <w:sz w:val="32"/>
          <w:szCs w:val="32"/>
        </w:rPr>
        <w:t>清单和责任清单</w:t>
      </w:r>
      <w:r w:rsidR="00AD51D8">
        <w:rPr>
          <w:rFonts w:ascii="方正仿宋_GBK" w:eastAsia="方正仿宋_GBK" w:hint="eastAsia"/>
          <w:bCs/>
          <w:sz w:val="32"/>
          <w:szCs w:val="32"/>
        </w:rPr>
        <w:t>，</w:t>
      </w:r>
      <w:r w:rsidR="00EC1425" w:rsidRPr="00EC1425">
        <w:rPr>
          <w:rFonts w:ascii="方正仿宋_GBK" w:eastAsia="方正仿宋_GBK" w:hint="eastAsia"/>
          <w:bCs/>
          <w:sz w:val="32"/>
          <w:szCs w:val="32"/>
        </w:rPr>
        <w:t>更好地贯彻实施依法行政</w:t>
      </w:r>
      <w:r w:rsidR="00FF7060">
        <w:rPr>
          <w:rFonts w:ascii="方正仿宋_GBK" w:eastAsia="方正仿宋_GBK" w:hint="eastAsia"/>
          <w:bCs/>
          <w:sz w:val="32"/>
          <w:szCs w:val="32"/>
        </w:rPr>
        <w:t>理念</w:t>
      </w:r>
      <w:r w:rsidR="00EC1425" w:rsidRPr="00EC1425">
        <w:rPr>
          <w:rFonts w:ascii="方正仿宋_GBK" w:eastAsia="方正仿宋_GBK" w:hint="eastAsia"/>
          <w:bCs/>
          <w:sz w:val="32"/>
          <w:szCs w:val="32"/>
        </w:rPr>
        <w:t>，转变政府管理职能，</w:t>
      </w:r>
      <w:r w:rsidR="00C8253D">
        <w:rPr>
          <w:rFonts w:ascii="方正仿宋_GBK" w:eastAsia="方正仿宋_GBK" w:hint="eastAsia"/>
          <w:bCs/>
          <w:sz w:val="32"/>
          <w:szCs w:val="32"/>
        </w:rPr>
        <w:t>坚持</w:t>
      </w:r>
      <w:r w:rsidR="00C8253D">
        <w:rPr>
          <w:rFonts w:ascii="方正仿宋_GBK" w:eastAsia="方正仿宋_GBK"/>
          <w:bCs/>
          <w:sz w:val="32"/>
          <w:szCs w:val="32"/>
        </w:rPr>
        <w:t>在法治下推进改革，在改革中完善法治，</w:t>
      </w:r>
      <w:r w:rsidR="00EC1425" w:rsidRPr="00EC1425">
        <w:rPr>
          <w:rFonts w:ascii="方正仿宋_GBK" w:eastAsia="方正仿宋_GBK" w:hint="eastAsia"/>
          <w:bCs/>
          <w:sz w:val="32"/>
          <w:szCs w:val="32"/>
        </w:rPr>
        <w:t>做到行政权力授予有据、行使有</w:t>
      </w:r>
      <w:proofErr w:type="gramStart"/>
      <w:r w:rsidR="00EC1425" w:rsidRPr="00EC1425">
        <w:rPr>
          <w:rFonts w:ascii="方正仿宋_GBK" w:eastAsia="方正仿宋_GBK" w:hint="eastAsia"/>
          <w:bCs/>
          <w:sz w:val="32"/>
          <w:szCs w:val="32"/>
        </w:rPr>
        <w:t>规</w:t>
      </w:r>
      <w:proofErr w:type="gramEnd"/>
      <w:r w:rsidR="00EC1425" w:rsidRPr="00EC1425">
        <w:rPr>
          <w:rFonts w:ascii="方正仿宋_GBK" w:eastAsia="方正仿宋_GBK" w:hint="eastAsia"/>
          <w:bCs/>
          <w:sz w:val="32"/>
          <w:szCs w:val="32"/>
        </w:rPr>
        <w:t>、监督有效。</w:t>
      </w:r>
      <w:r w:rsidR="00DB7D88">
        <w:rPr>
          <w:rFonts w:ascii="方正仿宋_GBK" w:eastAsia="方正仿宋_GBK" w:hint="eastAsia"/>
          <w:bCs/>
          <w:sz w:val="32"/>
          <w:szCs w:val="32"/>
        </w:rPr>
        <w:t>二是</w:t>
      </w:r>
      <w:r w:rsidR="00FF7060">
        <w:rPr>
          <w:rFonts w:ascii="方正仿宋_GBK" w:eastAsia="方正仿宋_GBK" w:hint="eastAsia"/>
          <w:bCs/>
          <w:sz w:val="32"/>
          <w:szCs w:val="32"/>
        </w:rPr>
        <w:t>及时</w:t>
      </w:r>
      <w:r w:rsidR="00EC1425">
        <w:rPr>
          <w:rFonts w:ascii="方正仿宋_GBK" w:eastAsia="方正仿宋_GBK" w:hint="eastAsia"/>
          <w:bCs/>
          <w:sz w:val="32"/>
          <w:szCs w:val="32"/>
        </w:rPr>
        <w:t>收集</w:t>
      </w:r>
      <w:r w:rsidR="00EC1425">
        <w:rPr>
          <w:rFonts w:ascii="方正仿宋_GBK" w:eastAsia="方正仿宋_GBK"/>
          <w:bCs/>
          <w:sz w:val="32"/>
          <w:szCs w:val="32"/>
        </w:rPr>
        <w:t>制度实施反馈意见</w:t>
      </w:r>
      <w:r w:rsidR="00EC1425" w:rsidRPr="00EC1425">
        <w:rPr>
          <w:rFonts w:ascii="方正仿宋_GBK" w:eastAsia="方正仿宋_GBK" w:hint="eastAsia"/>
          <w:bCs/>
          <w:sz w:val="32"/>
          <w:szCs w:val="32"/>
        </w:rPr>
        <w:t>，</w:t>
      </w:r>
      <w:r w:rsidR="00AA1F95">
        <w:rPr>
          <w:rFonts w:ascii="方正仿宋_GBK" w:eastAsia="方正仿宋_GBK" w:hint="eastAsia"/>
          <w:bCs/>
          <w:sz w:val="32"/>
          <w:szCs w:val="32"/>
        </w:rPr>
        <w:t>通过</w:t>
      </w:r>
      <w:r w:rsidR="00AA1F95">
        <w:rPr>
          <w:rFonts w:ascii="方正仿宋_GBK" w:eastAsia="方正仿宋_GBK"/>
          <w:bCs/>
          <w:sz w:val="32"/>
          <w:szCs w:val="32"/>
        </w:rPr>
        <w:t>走访</w:t>
      </w:r>
      <w:r w:rsidR="00AA1F95">
        <w:rPr>
          <w:rFonts w:ascii="方正仿宋_GBK" w:eastAsia="方正仿宋_GBK" w:hint="eastAsia"/>
          <w:bCs/>
          <w:sz w:val="32"/>
          <w:szCs w:val="32"/>
        </w:rPr>
        <w:t>调研</w:t>
      </w:r>
      <w:r w:rsidR="00AA1F95">
        <w:rPr>
          <w:rFonts w:ascii="方正仿宋_GBK" w:eastAsia="方正仿宋_GBK"/>
          <w:bCs/>
          <w:sz w:val="32"/>
          <w:szCs w:val="32"/>
        </w:rPr>
        <w:t>、召开座谈交流会等方式</w:t>
      </w:r>
      <w:r w:rsidR="00AA1F95">
        <w:rPr>
          <w:rFonts w:ascii="方正仿宋_GBK" w:eastAsia="方正仿宋_GBK" w:hint="eastAsia"/>
          <w:bCs/>
          <w:sz w:val="32"/>
          <w:szCs w:val="32"/>
        </w:rPr>
        <w:t>，修订</w:t>
      </w:r>
      <w:r w:rsidR="00AA1F95">
        <w:rPr>
          <w:rFonts w:ascii="方正仿宋_GBK" w:eastAsia="方正仿宋_GBK"/>
          <w:bCs/>
          <w:sz w:val="32"/>
          <w:szCs w:val="32"/>
        </w:rPr>
        <w:t>完善当前制度机制的不足，</w:t>
      </w:r>
      <w:r w:rsidR="00AA1F95">
        <w:rPr>
          <w:rFonts w:ascii="方正仿宋_GBK" w:eastAsia="方正仿宋_GBK" w:hint="eastAsia"/>
          <w:bCs/>
          <w:sz w:val="32"/>
          <w:szCs w:val="32"/>
        </w:rPr>
        <w:t>以此</w:t>
      </w:r>
      <w:r w:rsidR="00EC1425" w:rsidRPr="00EC1425">
        <w:rPr>
          <w:rFonts w:ascii="方正仿宋_GBK" w:eastAsia="方正仿宋_GBK" w:hint="eastAsia"/>
          <w:bCs/>
          <w:sz w:val="32"/>
          <w:szCs w:val="32"/>
        </w:rPr>
        <w:t>建立健全</w:t>
      </w:r>
      <w:r w:rsidR="00AA1F95">
        <w:rPr>
          <w:rFonts w:ascii="方正仿宋_GBK" w:eastAsia="方正仿宋_GBK" w:hint="eastAsia"/>
          <w:bCs/>
          <w:sz w:val="32"/>
          <w:szCs w:val="32"/>
        </w:rPr>
        <w:t>规章制度</w:t>
      </w:r>
      <w:r w:rsidR="00EC1425" w:rsidRPr="00EC1425">
        <w:rPr>
          <w:rFonts w:ascii="方正仿宋_GBK" w:eastAsia="方正仿宋_GBK" w:hint="eastAsia"/>
          <w:bCs/>
          <w:sz w:val="32"/>
          <w:szCs w:val="32"/>
        </w:rPr>
        <w:t>。</w:t>
      </w:r>
      <w:r w:rsidR="00AA1F95" w:rsidRPr="00755D11">
        <w:rPr>
          <w:rFonts w:ascii="方正仿宋_GBK" w:eastAsia="方正仿宋_GBK" w:hint="eastAsia"/>
          <w:bCs/>
          <w:sz w:val="32"/>
          <w:szCs w:val="32"/>
        </w:rPr>
        <w:t>三是</w:t>
      </w:r>
      <w:r w:rsidR="00DF632D" w:rsidRPr="00DF632D">
        <w:rPr>
          <w:rFonts w:ascii="方正仿宋_GBK" w:eastAsia="方正仿宋_GBK" w:hint="eastAsia"/>
          <w:sz w:val="32"/>
          <w:szCs w:val="32"/>
        </w:rPr>
        <w:t>进一步提高规范性文件管理水平。按照</w:t>
      </w:r>
      <w:r w:rsidR="00571032" w:rsidRPr="00571032">
        <w:rPr>
          <w:rFonts w:ascii="方正仿宋_GBK" w:eastAsia="方正仿宋_GBK" w:hint="eastAsia"/>
          <w:sz w:val="32"/>
          <w:szCs w:val="32"/>
        </w:rPr>
        <w:t>《</w:t>
      </w:r>
      <w:r w:rsidR="006C148C">
        <w:rPr>
          <w:rFonts w:ascii="方正仿宋_GBK" w:eastAsia="方正仿宋_GBK" w:hint="eastAsia"/>
          <w:sz w:val="32"/>
          <w:szCs w:val="32"/>
        </w:rPr>
        <w:t>重庆市行政</w:t>
      </w:r>
      <w:r w:rsidR="006C148C">
        <w:rPr>
          <w:rFonts w:ascii="方正仿宋_GBK" w:eastAsia="方正仿宋_GBK"/>
          <w:sz w:val="32"/>
          <w:szCs w:val="32"/>
        </w:rPr>
        <w:t>规范性文件管理办法</w:t>
      </w:r>
      <w:r w:rsidR="00571032" w:rsidRPr="00571032">
        <w:rPr>
          <w:rFonts w:ascii="方正仿宋_GBK" w:eastAsia="方正仿宋_GBK" w:hint="eastAsia"/>
          <w:sz w:val="32"/>
          <w:szCs w:val="32"/>
        </w:rPr>
        <w:t>》</w:t>
      </w:r>
      <w:r w:rsidR="00E00202">
        <w:rPr>
          <w:rFonts w:ascii="方正仿宋_GBK" w:eastAsia="方正仿宋_GBK" w:hint="eastAsia"/>
          <w:sz w:val="32"/>
          <w:szCs w:val="32"/>
        </w:rPr>
        <w:t>和</w:t>
      </w:r>
      <w:r w:rsidR="00E00202">
        <w:rPr>
          <w:rFonts w:ascii="方正仿宋_GBK" w:eastAsia="方正仿宋_GBK"/>
          <w:sz w:val="32"/>
          <w:szCs w:val="32"/>
        </w:rPr>
        <w:t>局内规定</w:t>
      </w:r>
      <w:r w:rsidR="00AA1F95">
        <w:rPr>
          <w:rFonts w:ascii="方正仿宋_GBK" w:eastAsia="方正仿宋_GBK" w:hint="eastAsia"/>
          <w:sz w:val="32"/>
          <w:szCs w:val="32"/>
        </w:rPr>
        <w:t>的</w:t>
      </w:r>
      <w:r w:rsidR="00DF632D" w:rsidRPr="00DF632D">
        <w:rPr>
          <w:rFonts w:ascii="方正仿宋_GBK" w:eastAsia="方正仿宋_GBK" w:hint="eastAsia"/>
          <w:sz w:val="32"/>
          <w:szCs w:val="32"/>
        </w:rPr>
        <w:t>要求，进一步加强规范性文件的制定</w:t>
      </w:r>
      <w:r w:rsidR="00E00202">
        <w:rPr>
          <w:rFonts w:ascii="方正仿宋_GBK" w:eastAsia="方正仿宋_GBK" w:hint="eastAsia"/>
          <w:sz w:val="32"/>
          <w:szCs w:val="32"/>
        </w:rPr>
        <w:t>、</w:t>
      </w:r>
      <w:r w:rsidR="00E00202">
        <w:rPr>
          <w:rFonts w:ascii="方正仿宋_GBK" w:eastAsia="方正仿宋_GBK"/>
          <w:sz w:val="32"/>
          <w:szCs w:val="32"/>
        </w:rPr>
        <w:t>审核</w:t>
      </w:r>
      <w:r w:rsidR="00DF632D" w:rsidRPr="00DF632D">
        <w:rPr>
          <w:rFonts w:ascii="方正仿宋_GBK" w:eastAsia="方正仿宋_GBK" w:hint="eastAsia"/>
          <w:sz w:val="32"/>
          <w:szCs w:val="32"/>
        </w:rPr>
        <w:t>和备案工作</w:t>
      </w:r>
      <w:r w:rsidR="00571032">
        <w:rPr>
          <w:rFonts w:ascii="方正仿宋_GBK" w:eastAsia="方正仿宋_GBK" w:hint="eastAsia"/>
          <w:sz w:val="32"/>
          <w:szCs w:val="32"/>
        </w:rPr>
        <w:t>，</w:t>
      </w:r>
      <w:r w:rsidR="00DF632D" w:rsidRPr="00DF632D">
        <w:rPr>
          <w:rFonts w:ascii="方正仿宋_GBK" w:eastAsia="方正仿宋_GBK" w:hint="eastAsia"/>
          <w:sz w:val="32"/>
          <w:szCs w:val="32"/>
        </w:rPr>
        <w:t>根据法律、法规、</w:t>
      </w:r>
      <w:r w:rsidR="00E00202">
        <w:rPr>
          <w:rFonts w:ascii="方正仿宋_GBK" w:eastAsia="方正仿宋_GBK" w:hint="eastAsia"/>
          <w:sz w:val="32"/>
          <w:szCs w:val="32"/>
        </w:rPr>
        <w:t>规章及有关政策措施的变化情况，对规范性文件实行动态管理，及时</w:t>
      </w:r>
      <w:r w:rsidR="00DF632D" w:rsidRPr="00DF632D">
        <w:rPr>
          <w:rFonts w:ascii="方正仿宋_GBK" w:eastAsia="方正仿宋_GBK" w:hint="eastAsia"/>
          <w:sz w:val="32"/>
          <w:szCs w:val="32"/>
        </w:rPr>
        <w:t>清理。</w:t>
      </w:r>
    </w:p>
    <w:p w:rsidR="00DF632D" w:rsidRPr="00DF632D" w:rsidRDefault="00AF7C67" w:rsidP="00E22A4B">
      <w:pPr>
        <w:spacing w:line="360" w:lineRule="auto"/>
        <w:ind w:firstLineChars="200" w:firstLine="640"/>
        <w:rPr>
          <w:rFonts w:ascii="方正仿宋_GBK" w:eastAsia="方正仿宋_GBK"/>
          <w:sz w:val="32"/>
          <w:szCs w:val="32"/>
        </w:rPr>
      </w:pPr>
      <w:r w:rsidRPr="00AF7C67">
        <w:rPr>
          <w:rFonts w:ascii="方正楷体_GBK" w:eastAsia="方正楷体_GBK" w:hint="eastAsia"/>
          <w:bCs/>
          <w:sz w:val="32"/>
          <w:szCs w:val="32"/>
        </w:rPr>
        <w:t>（三）</w:t>
      </w:r>
      <w:r w:rsidR="00CF4BA6" w:rsidRPr="00AF7C67">
        <w:rPr>
          <w:rFonts w:ascii="方正楷体_GBK" w:eastAsia="方正楷体_GBK" w:hint="eastAsia"/>
          <w:bCs/>
          <w:sz w:val="32"/>
          <w:szCs w:val="32"/>
        </w:rPr>
        <w:t>增强</w:t>
      </w:r>
      <w:r w:rsidR="00AA1F95" w:rsidRPr="00AF7C67">
        <w:rPr>
          <w:rFonts w:ascii="方正楷体_GBK" w:eastAsia="方正楷体_GBK" w:hint="eastAsia"/>
          <w:bCs/>
          <w:sz w:val="32"/>
          <w:szCs w:val="32"/>
        </w:rPr>
        <w:t>普法</w:t>
      </w:r>
      <w:r w:rsidR="00CF4BA6" w:rsidRPr="00AF7C67">
        <w:rPr>
          <w:rFonts w:ascii="方正楷体_GBK" w:eastAsia="方正楷体_GBK" w:hint="eastAsia"/>
          <w:bCs/>
          <w:sz w:val="32"/>
          <w:szCs w:val="32"/>
        </w:rPr>
        <w:t>宣传</w:t>
      </w:r>
      <w:r w:rsidR="00AA1F95" w:rsidRPr="00AF7C67">
        <w:rPr>
          <w:rFonts w:ascii="方正楷体_GBK" w:eastAsia="方正楷体_GBK" w:hint="eastAsia"/>
          <w:bCs/>
          <w:sz w:val="32"/>
          <w:szCs w:val="32"/>
        </w:rPr>
        <w:t>深度。</w:t>
      </w:r>
      <w:r w:rsidR="00AA1F95" w:rsidRPr="00755D11">
        <w:rPr>
          <w:rFonts w:ascii="方正仿宋_GBK" w:eastAsia="方正仿宋_GBK" w:hint="eastAsia"/>
          <w:bCs/>
          <w:sz w:val="32"/>
          <w:szCs w:val="32"/>
        </w:rPr>
        <w:t>一是</w:t>
      </w:r>
      <w:r w:rsidR="00645971" w:rsidRPr="00645971">
        <w:rPr>
          <w:rFonts w:ascii="方正仿宋_GBK" w:eastAsia="方正仿宋_GBK" w:hint="eastAsia"/>
          <w:bCs/>
          <w:sz w:val="32"/>
          <w:szCs w:val="32"/>
        </w:rPr>
        <w:t>进一步提高</w:t>
      </w:r>
      <w:r w:rsidR="00D67C13">
        <w:rPr>
          <w:rFonts w:ascii="方正仿宋_GBK" w:eastAsia="方正仿宋_GBK" w:hint="eastAsia"/>
          <w:bCs/>
          <w:sz w:val="32"/>
          <w:szCs w:val="32"/>
        </w:rPr>
        <w:t>思想</w:t>
      </w:r>
      <w:r w:rsidR="00645971" w:rsidRPr="00645971">
        <w:rPr>
          <w:rFonts w:ascii="方正仿宋_GBK" w:eastAsia="方正仿宋_GBK" w:hint="eastAsia"/>
          <w:bCs/>
          <w:sz w:val="32"/>
          <w:szCs w:val="32"/>
        </w:rPr>
        <w:t>认识，增强责任感与使命感。进一步健全领导干部学法用法制度</w:t>
      </w:r>
      <w:r w:rsidR="00645971">
        <w:rPr>
          <w:rFonts w:ascii="方正仿宋_GBK" w:eastAsia="方正仿宋_GBK" w:hint="eastAsia"/>
          <w:bCs/>
          <w:sz w:val="32"/>
          <w:szCs w:val="32"/>
        </w:rPr>
        <w:t>，</w:t>
      </w:r>
      <w:r w:rsidR="00645971" w:rsidRPr="00645971">
        <w:rPr>
          <w:rFonts w:ascii="方正仿宋_GBK" w:eastAsia="方正仿宋_GBK" w:hint="eastAsia"/>
          <w:bCs/>
          <w:sz w:val="32"/>
          <w:szCs w:val="32"/>
        </w:rPr>
        <w:t>加强对领导干部的法制教育，牢固树立</w:t>
      </w:r>
      <w:r w:rsidR="00FC04FF">
        <w:rPr>
          <w:rFonts w:ascii="方正仿宋_GBK" w:eastAsia="方正仿宋_GBK" w:hint="eastAsia"/>
          <w:bCs/>
          <w:sz w:val="32"/>
          <w:szCs w:val="32"/>
        </w:rPr>
        <w:t>权由法定、</w:t>
      </w:r>
      <w:r w:rsidR="00FC04FF">
        <w:rPr>
          <w:rFonts w:ascii="方正仿宋_GBK" w:eastAsia="方正仿宋_GBK"/>
          <w:bCs/>
          <w:sz w:val="32"/>
          <w:szCs w:val="32"/>
        </w:rPr>
        <w:t>权</w:t>
      </w:r>
      <w:proofErr w:type="gramStart"/>
      <w:r w:rsidR="00FC04FF">
        <w:rPr>
          <w:rFonts w:ascii="方正仿宋_GBK" w:eastAsia="方正仿宋_GBK"/>
          <w:bCs/>
          <w:sz w:val="32"/>
          <w:szCs w:val="32"/>
        </w:rPr>
        <w:t>依法使</w:t>
      </w:r>
      <w:proofErr w:type="gramEnd"/>
      <w:r w:rsidR="00FC04FF">
        <w:rPr>
          <w:rFonts w:ascii="方正仿宋_GBK" w:eastAsia="方正仿宋_GBK"/>
          <w:bCs/>
          <w:sz w:val="32"/>
          <w:szCs w:val="32"/>
        </w:rPr>
        <w:t>等基本法治理念，恪守合法行政、合理行政、程序正当、高效</w:t>
      </w:r>
      <w:proofErr w:type="gramStart"/>
      <w:r w:rsidR="00FC04FF">
        <w:rPr>
          <w:rFonts w:ascii="方正仿宋_GBK" w:eastAsia="方正仿宋_GBK"/>
          <w:bCs/>
          <w:sz w:val="32"/>
          <w:szCs w:val="32"/>
        </w:rPr>
        <w:t>便民等</w:t>
      </w:r>
      <w:proofErr w:type="gramEnd"/>
      <w:r w:rsidR="00FC04FF">
        <w:rPr>
          <w:rFonts w:ascii="方正仿宋_GBK" w:eastAsia="方正仿宋_GBK"/>
          <w:bCs/>
          <w:sz w:val="32"/>
          <w:szCs w:val="32"/>
        </w:rPr>
        <w:t>依法行政</w:t>
      </w:r>
      <w:r w:rsidR="00FC04FF">
        <w:rPr>
          <w:rFonts w:ascii="方正仿宋_GBK" w:eastAsia="方正仿宋_GBK" w:hint="eastAsia"/>
          <w:bCs/>
          <w:sz w:val="32"/>
          <w:szCs w:val="32"/>
        </w:rPr>
        <w:t>基本</w:t>
      </w:r>
      <w:r w:rsidR="00FC04FF">
        <w:rPr>
          <w:rFonts w:ascii="方正仿宋_GBK" w:eastAsia="方正仿宋_GBK"/>
          <w:bCs/>
          <w:sz w:val="32"/>
          <w:szCs w:val="32"/>
        </w:rPr>
        <w:t>要求</w:t>
      </w:r>
      <w:r w:rsidR="00645971">
        <w:rPr>
          <w:rFonts w:ascii="方正仿宋_GBK" w:eastAsia="方正仿宋_GBK" w:hint="eastAsia"/>
          <w:bCs/>
          <w:sz w:val="32"/>
          <w:szCs w:val="32"/>
        </w:rPr>
        <w:t>。二是</w:t>
      </w:r>
      <w:r w:rsidR="00AA1F95">
        <w:rPr>
          <w:rFonts w:ascii="方正仿宋_GBK" w:eastAsia="方正仿宋_GBK" w:hint="eastAsia"/>
          <w:sz w:val="32"/>
          <w:szCs w:val="32"/>
        </w:rPr>
        <w:t>在</w:t>
      </w:r>
      <w:r w:rsidR="00AA1F95">
        <w:rPr>
          <w:rFonts w:ascii="方正仿宋_GBK" w:eastAsia="方正仿宋_GBK"/>
          <w:sz w:val="32"/>
          <w:szCs w:val="32"/>
        </w:rPr>
        <w:t>坚持推进全员学法普法的同时，</w:t>
      </w:r>
      <w:r w:rsidR="00AA1F95">
        <w:rPr>
          <w:rFonts w:ascii="方正仿宋_GBK" w:eastAsia="方正仿宋_GBK" w:hint="eastAsia"/>
          <w:sz w:val="32"/>
          <w:szCs w:val="32"/>
        </w:rPr>
        <w:t>结合</w:t>
      </w:r>
      <w:r w:rsidR="00AA1F95">
        <w:rPr>
          <w:rFonts w:ascii="方正仿宋_GBK" w:eastAsia="方正仿宋_GBK"/>
          <w:sz w:val="32"/>
          <w:szCs w:val="32"/>
        </w:rPr>
        <w:t>实际情况和工作需</w:t>
      </w:r>
      <w:r w:rsidR="00AA1F95">
        <w:rPr>
          <w:rFonts w:ascii="方正仿宋_GBK" w:eastAsia="方正仿宋_GBK" w:hint="eastAsia"/>
          <w:sz w:val="32"/>
          <w:szCs w:val="32"/>
        </w:rPr>
        <w:t>要</w:t>
      </w:r>
      <w:r w:rsidR="00AA1F95">
        <w:rPr>
          <w:rFonts w:ascii="方正仿宋_GBK" w:eastAsia="方正仿宋_GBK"/>
          <w:sz w:val="32"/>
          <w:szCs w:val="32"/>
        </w:rPr>
        <w:t>，</w:t>
      </w:r>
      <w:r w:rsidR="00645971">
        <w:rPr>
          <w:rFonts w:ascii="方正仿宋_GBK" w:eastAsia="方正仿宋_GBK" w:hint="eastAsia"/>
          <w:sz w:val="32"/>
          <w:szCs w:val="32"/>
        </w:rPr>
        <w:t>通过</w:t>
      </w:r>
      <w:r w:rsidR="00AA1F95">
        <w:rPr>
          <w:rFonts w:ascii="方正仿宋_GBK" w:eastAsia="方正仿宋_GBK"/>
          <w:sz w:val="32"/>
          <w:szCs w:val="32"/>
        </w:rPr>
        <w:t>邀请专家</w:t>
      </w:r>
      <w:r w:rsidR="00AA1F95">
        <w:rPr>
          <w:rFonts w:ascii="方正仿宋_GBK" w:eastAsia="方正仿宋_GBK" w:hint="eastAsia"/>
          <w:sz w:val="32"/>
          <w:szCs w:val="32"/>
        </w:rPr>
        <w:t>开设</w:t>
      </w:r>
      <w:r w:rsidR="00AA1F95">
        <w:rPr>
          <w:rFonts w:ascii="方正仿宋_GBK" w:eastAsia="方正仿宋_GBK"/>
          <w:sz w:val="32"/>
          <w:szCs w:val="32"/>
        </w:rPr>
        <w:t>法</w:t>
      </w:r>
      <w:r w:rsidR="00645971">
        <w:rPr>
          <w:rFonts w:ascii="方正仿宋_GBK" w:eastAsia="方正仿宋_GBK" w:hint="eastAsia"/>
          <w:sz w:val="32"/>
          <w:szCs w:val="32"/>
        </w:rPr>
        <w:t>制</w:t>
      </w:r>
      <w:r w:rsidR="00AA1F95">
        <w:rPr>
          <w:rFonts w:ascii="方正仿宋_GBK" w:eastAsia="方正仿宋_GBK"/>
          <w:sz w:val="32"/>
          <w:szCs w:val="32"/>
        </w:rPr>
        <w:t>讲座</w:t>
      </w:r>
      <w:r w:rsidR="00033793">
        <w:rPr>
          <w:rFonts w:ascii="方正仿宋_GBK" w:eastAsia="方正仿宋_GBK" w:hint="eastAsia"/>
          <w:sz w:val="32"/>
          <w:szCs w:val="32"/>
        </w:rPr>
        <w:t>、</w:t>
      </w:r>
      <w:r w:rsidR="00033793">
        <w:rPr>
          <w:rFonts w:ascii="方正仿宋_GBK" w:eastAsia="方正仿宋_GBK"/>
          <w:sz w:val="32"/>
          <w:szCs w:val="32"/>
        </w:rPr>
        <w:t>开展法律知识竞赛活动等方式</w:t>
      </w:r>
      <w:r w:rsidR="00AA1F95">
        <w:rPr>
          <w:rFonts w:ascii="方正仿宋_GBK" w:eastAsia="方正仿宋_GBK"/>
          <w:sz w:val="32"/>
          <w:szCs w:val="32"/>
        </w:rPr>
        <w:t>，</w:t>
      </w:r>
      <w:r w:rsidR="00D67C13">
        <w:rPr>
          <w:rFonts w:ascii="方正仿宋_GBK" w:eastAsia="方正仿宋_GBK" w:hint="eastAsia"/>
          <w:sz w:val="32"/>
          <w:szCs w:val="32"/>
        </w:rPr>
        <w:t>将每</w:t>
      </w:r>
      <w:r w:rsidR="00D67C13">
        <w:rPr>
          <w:rFonts w:ascii="方正仿宋_GBK" w:eastAsia="方正仿宋_GBK"/>
          <w:sz w:val="32"/>
          <w:szCs w:val="32"/>
        </w:rPr>
        <w:t>年学多部法律</w:t>
      </w:r>
      <w:r w:rsidR="00D67C13">
        <w:rPr>
          <w:rFonts w:ascii="方正仿宋_GBK" w:eastAsia="方正仿宋_GBK" w:hint="eastAsia"/>
          <w:sz w:val="32"/>
          <w:szCs w:val="32"/>
        </w:rPr>
        <w:t>转为每年</w:t>
      </w:r>
      <w:r w:rsidR="007A0D1A">
        <w:rPr>
          <w:rFonts w:ascii="方正仿宋_GBK" w:eastAsia="方正仿宋_GBK" w:hint="eastAsia"/>
          <w:sz w:val="32"/>
          <w:szCs w:val="32"/>
        </w:rPr>
        <w:t>专</w:t>
      </w:r>
      <w:r w:rsidR="00D67C13">
        <w:rPr>
          <w:rFonts w:ascii="方正仿宋_GBK" w:eastAsia="方正仿宋_GBK"/>
          <w:sz w:val="32"/>
          <w:szCs w:val="32"/>
        </w:rPr>
        <w:t>学</w:t>
      </w:r>
      <w:r w:rsidR="00D67C13">
        <w:rPr>
          <w:rFonts w:ascii="方正仿宋_GBK" w:eastAsia="方正仿宋_GBK" w:hint="eastAsia"/>
          <w:sz w:val="32"/>
          <w:szCs w:val="32"/>
        </w:rPr>
        <w:t>1</w:t>
      </w:r>
      <w:r w:rsidR="00D67C13">
        <w:rPr>
          <w:rFonts w:ascii="方正仿宋_GBK" w:eastAsia="方正仿宋_GBK"/>
          <w:sz w:val="32"/>
          <w:szCs w:val="32"/>
        </w:rPr>
        <w:t>-2</w:t>
      </w:r>
      <w:r w:rsidR="00D67C13">
        <w:rPr>
          <w:rFonts w:ascii="方正仿宋_GBK" w:eastAsia="方正仿宋_GBK" w:hint="eastAsia"/>
          <w:sz w:val="32"/>
          <w:szCs w:val="32"/>
        </w:rPr>
        <w:t>部</w:t>
      </w:r>
      <w:r w:rsidR="00D67C13">
        <w:rPr>
          <w:rFonts w:ascii="方正仿宋_GBK" w:eastAsia="方正仿宋_GBK"/>
          <w:sz w:val="32"/>
          <w:szCs w:val="32"/>
        </w:rPr>
        <w:t>法律，</w:t>
      </w:r>
      <w:r w:rsidR="00D67C13">
        <w:rPr>
          <w:rFonts w:ascii="方正仿宋_GBK" w:eastAsia="方正仿宋_GBK" w:hint="eastAsia"/>
          <w:sz w:val="32"/>
          <w:szCs w:val="32"/>
        </w:rPr>
        <w:t>学</w:t>
      </w:r>
      <w:r w:rsidR="00D67C13">
        <w:rPr>
          <w:rFonts w:ascii="方正仿宋_GBK" w:eastAsia="方正仿宋_GBK"/>
          <w:sz w:val="32"/>
          <w:szCs w:val="32"/>
        </w:rPr>
        <w:t>深学透</w:t>
      </w:r>
      <w:r w:rsidR="00645971">
        <w:rPr>
          <w:rFonts w:ascii="方正仿宋_GBK" w:eastAsia="方正仿宋_GBK" w:hint="eastAsia"/>
          <w:sz w:val="32"/>
          <w:szCs w:val="32"/>
        </w:rPr>
        <w:t>，</w:t>
      </w:r>
      <w:r w:rsidR="00D67C13">
        <w:rPr>
          <w:rFonts w:ascii="方正仿宋_GBK" w:eastAsia="方正仿宋_GBK" w:hint="eastAsia"/>
          <w:sz w:val="32"/>
          <w:szCs w:val="32"/>
        </w:rPr>
        <w:t>切实</w:t>
      </w:r>
      <w:r w:rsidR="00645971">
        <w:rPr>
          <w:rFonts w:ascii="方正仿宋_GBK" w:eastAsia="方正仿宋_GBK" w:hint="eastAsia"/>
          <w:sz w:val="32"/>
          <w:szCs w:val="32"/>
        </w:rPr>
        <w:t>增强干部职工</w:t>
      </w:r>
      <w:r w:rsidR="00645971">
        <w:rPr>
          <w:rFonts w:ascii="方正仿宋_GBK" w:eastAsia="方正仿宋_GBK"/>
          <w:sz w:val="32"/>
          <w:szCs w:val="32"/>
        </w:rPr>
        <w:t>法治意识和法治思维，</w:t>
      </w:r>
      <w:r w:rsidR="00645971">
        <w:rPr>
          <w:rFonts w:ascii="方正仿宋_GBK" w:eastAsia="方正仿宋_GBK" w:hint="eastAsia"/>
          <w:sz w:val="32"/>
          <w:szCs w:val="32"/>
        </w:rPr>
        <w:t>提高</w:t>
      </w:r>
      <w:r w:rsidR="00645971">
        <w:rPr>
          <w:rFonts w:ascii="方正仿宋_GBK" w:eastAsia="方正仿宋_GBK"/>
          <w:sz w:val="32"/>
          <w:szCs w:val="32"/>
        </w:rPr>
        <w:t>依法行政的能力和</w:t>
      </w:r>
      <w:r w:rsidR="00645971">
        <w:rPr>
          <w:rFonts w:ascii="方正仿宋_GBK" w:eastAsia="方正仿宋_GBK" w:hint="eastAsia"/>
          <w:sz w:val="32"/>
          <w:szCs w:val="32"/>
        </w:rPr>
        <w:t>水平</w:t>
      </w:r>
      <w:r w:rsidR="00645971">
        <w:rPr>
          <w:rFonts w:ascii="方正仿宋_GBK" w:eastAsia="方正仿宋_GBK"/>
          <w:sz w:val="32"/>
          <w:szCs w:val="32"/>
        </w:rPr>
        <w:t>。</w:t>
      </w:r>
      <w:r w:rsidR="00645971">
        <w:rPr>
          <w:rFonts w:ascii="方正仿宋_GBK" w:eastAsia="方正仿宋_GBK" w:hint="eastAsia"/>
          <w:sz w:val="32"/>
          <w:szCs w:val="32"/>
        </w:rPr>
        <w:t>三是</w:t>
      </w:r>
      <w:r w:rsidR="00D67C13" w:rsidRPr="00D67C13">
        <w:rPr>
          <w:rFonts w:ascii="方正仿宋_GBK" w:eastAsia="方正仿宋_GBK" w:hint="eastAsia"/>
          <w:sz w:val="32"/>
          <w:szCs w:val="32"/>
        </w:rPr>
        <w:t>创新普法宣传方式，增强普法宣传实效。积极探索新形势下普法工作的方式方法，加强渗透式普法教育，</w:t>
      </w:r>
      <w:r w:rsidR="00D67C13">
        <w:rPr>
          <w:rFonts w:ascii="方正仿宋_GBK" w:eastAsia="方正仿宋_GBK" w:hint="eastAsia"/>
          <w:sz w:val="32"/>
          <w:szCs w:val="32"/>
        </w:rPr>
        <w:t>充分发</w:t>
      </w:r>
      <w:r w:rsidR="00D67C13">
        <w:rPr>
          <w:rFonts w:ascii="方正仿宋_GBK" w:eastAsia="方正仿宋_GBK" w:hint="eastAsia"/>
          <w:sz w:val="32"/>
          <w:szCs w:val="32"/>
        </w:rPr>
        <w:lastRenderedPageBreak/>
        <w:t>挥大众传媒、现代网络技术、法制宣传阵地、法律咨询服务，</w:t>
      </w:r>
      <w:r w:rsidR="00D67C13" w:rsidRPr="00D67C13">
        <w:rPr>
          <w:rFonts w:ascii="方正仿宋_GBK" w:eastAsia="方正仿宋_GBK" w:hint="eastAsia"/>
          <w:sz w:val="32"/>
          <w:szCs w:val="32"/>
        </w:rPr>
        <w:t>利用法制宣传日、法制宣传</w:t>
      </w:r>
      <w:r w:rsidR="00D67C13">
        <w:rPr>
          <w:rFonts w:ascii="方正仿宋_GBK" w:eastAsia="方正仿宋_GBK" w:hint="eastAsia"/>
          <w:sz w:val="32"/>
          <w:szCs w:val="32"/>
        </w:rPr>
        <w:t>周</w:t>
      </w:r>
      <w:r w:rsidR="00D67C13" w:rsidRPr="00D67C13">
        <w:rPr>
          <w:rFonts w:ascii="方正仿宋_GBK" w:eastAsia="方正仿宋_GBK" w:hint="eastAsia"/>
          <w:sz w:val="32"/>
          <w:szCs w:val="32"/>
        </w:rPr>
        <w:t>等法制宣传平台，根据不同人群的不同需求和特点，重点加强与其工作、生活密切相关的法律法规的宣传教育，提高普法教育的针对性和实效性。</w:t>
      </w:r>
    </w:p>
    <w:p w:rsidR="00C17873" w:rsidRDefault="00AF7C67" w:rsidP="00E22A4B">
      <w:pPr>
        <w:spacing w:line="360" w:lineRule="auto"/>
        <w:ind w:firstLineChars="200" w:firstLine="640"/>
        <w:rPr>
          <w:rFonts w:ascii="Times New Roman" w:eastAsia="方正仿宋_GBK" w:hAnsi="Times New Roman" w:cs="Times New Roman"/>
          <w:color w:val="000000" w:themeColor="text1"/>
          <w:sz w:val="32"/>
          <w:szCs w:val="32"/>
        </w:rPr>
      </w:pPr>
      <w:r w:rsidRPr="00AF7C67">
        <w:rPr>
          <w:rFonts w:ascii="方正楷体_GBK" w:eastAsia="方正楷体_GBK" w:hint="eastAsia"/>
          <w:sz w:val="32"/>
          <w:szCs w:val="32"/>
        </w:rPr>
        <w:t>（四）</w:t>
      </w:r>
      <w:r w:rsidR="00B55962" w:rsidRPr="00AF7C67">
        <w:rPr>
          <w:rFonts w:ascii="方正楷体_GBK" w:eastAsia="方正楷体_GBK" w:hint="eastAsia"/>
          <w:sz w:val="32"/>
          <w:szCs w:val="32"/>
        </w:rPr>
        <w:t>提升文件审查</w:t>
      </w:r>
      <w:r w:rsidR="00E00202">
        <w:rPr>
          <w:rFonts w:ascii="方正楷体_GBK" w:eastAsia="方正楷体_GBK" w:hint="eastAsia"/>
          <w:sz w:val="32"/>
          <w:szCs w:val="32"/>
        </w:rPr>
        <w:t>质量</w:t>
      </w:r>
      <w:r w:rsidR="00E00202">
        <w:rPr>
          <w:rFonts w:ascii="方正楷体_GBK" w:eastAsia="方正楷体_GBK"/>
          <w:sz w:val="32"/>
          <w:szCs w:val="32"/>
        </w:rPr>
        <w:t>和</w:t>
      </w:r>
      <w:r w:rsidR="00B55962" w:rsidRPr="00AF7C67">
        <w:rPr>
          <w:rFonts w:ascii="方正楷体_GBK" w:eastAsia="方正楷体_GBK" w:hint="eastAsia"/>
          <w:sz w:val="32"/>
          <w:szCs w:val="32"/>
        </w:rPr>
        <w:t>效率。</w:t>
      </w:r>
      <w:r w:rsidR="00B55962">
        <w:rPr>
          <w:rFonts w:ascii="方正仿宋_GBK" w:eastAsia="方正仿宋_GBK"/>
          <w:sz w:val="32"/>
          <w:szCs w:val="32"/>
        </w:rPr>
        <w:t>一是继续</w:t>
      </w:r>
      <w:r w:rsidR="00B55962">
        <w:rPr>
          <w:rFonts w:ascii="方正仿宋_GBK" w:eastAsia="方正仿宋_GBK" w:hint="eastAsia"/>
          <w:sz w:val="32"/>
          <w:szCs w:val="32"/>
        </w:rPr>
        <w:t>加强</w:t>
      </w:r>
      <w:r w:rsidR="00B55962">
        <w:rPr>
          <w:rFonts w:ascii="方正仿宋_GBK" w:eastAsia="方正仿宋_GBK"/>
          <w:sz w:val="32"/>
          <w:szCs w:val="32"/>
        </w:rPr>
        <w:t>规范性文件</w:t>
      </w:r>
      <w:r w:rsidR="00B55962">
        <w:rPr>
          <w:rFonts w:ascii="方正仿宋_GBK" w:eastAsia="方正仿宋_GBK" w:hint="eastAsia"/>
          <w:sz w:val="32"/>
          <w:szCs w:val="32"/>
        </w:rPr>
        <w:t>合法</w:t>
      </w:r>
      <w:r w:rsidR="00B55962">
        <w:rPr>
          <w:rFonts w:ascii="方正仿宋_GBK" w:eastAsia="方正仿宋_GBK"/>
          <w:sz w:val="32"/>
          <w:szCs w:val="32"/>
        </w:rPr>
        <w:t>性审查专业队伍</w:t>
      </w:r>
      <w:r w:rsidR="00B55962">
        <w:rPr>
          <w:rFonts w:ascii="方正仿宋_GBK" w:eastAsia="方正仿宋_GBK" w:hint="eastAsia"/>
          <w:sz w:val="32"/>
          <w:szCs w:val="32"/>
        </w:rPr>
        <w:t>建设</w:t>
      </w:r>
      <w:r w:rsidR="00B55962">
        <w:rPr>
          <w:rFonts w:ascii="方正仿宋_GBK" w:eastAsia="方正仿宋_GBK"/>
          <w:sz w:val="32"/>
          <w:szCs w:val="32"/>
        </w:rPr>
        <w:t>，</w:t>
      </w:r>
      <w:r w:rsidR="00755D11">
        <w:rPr>
          <w:rFonts w:ascii="方正仿宋_GBK" w:eastAsia="方正仿宋_GBK" w:hint="eastAsia"/>
          <w:sz w:val="32"/>
          <w:szCs w:val="32"/>
        </w:rPr>
        <w:t>确保</w:t>
      </w:r>
      <w:r w:rsidR="00755D11">
        <w:rPr>
          <w:rFonts w:ascii="方正仿宋_GBK" w:eastAsia="方正仿宋_GBK"/>
          <w:sz w:val="32"/>
          <w:szCs w:val="32"/>
        </w:rPr>
        <w:t>出台的规范性文件均备案审查合格</w:t>
      </w:r>
      <w:r w:rsidR="00755D11">
        <w:rPr>
          <w:rFonts w:ascii="方正仿宋_GBK" w:eastAsia="方正仿宋_GBK" w:hint="eastAsia"/>
          <w:sz w:val="32"/>
          <w:szCs w:val="32"/>
        </w:rPr>
        <w:t>。二是</w:t>
      </w:r>
      <w:r w:rsidR="00E00202">
        <w:rPr>
          <w:rFonts w:ascii="方正仿宋_GBK" w:eastAsia="方正仿宋_GBK" w:hint="eastAsia"/>
          <w:sz w:val="32"/>
          <w:szCs w:val="32"/>
        </w:rPr>
        <w:t>通过</w:t>
      </w:r>
      <w:r w:rsidR="00755D11">
        <w:rPr>
          <w:rFonts w:ascii="方正仿宋_GBK" w:eastAsia="方正仿宋_GBK"/>
          <w:sz w:val="32"/>
          <w:szCs w:val="32"/>
        </w:rPr>
        <w:t>积极</w:t>
      </w:r>
      <w:r w:rsidR="00755D11">
        <w:rPr>
          <w:rFonts w:ascii="Times New Roman" w:eastAsia="方正仿宋_GBK" w:hAnsi="Times New Roman" w:cs="Times New Roman" w:hint="eastAsia"/>
          <w:color w:val="000000" w:themeColor="text1"/>
          <w:sz w:val="32"/>
          <w:szCs w:val="32"/>
        </w:rPr>
        <w:t>配合市公平竞争审查工作市级部门联席会议办公室组织开展的第三方评估工作，</w:t>
      </w:r>
      <w:r w:rsidR="00E00202">
        <w:rPr>
          <w:rFonts w:ascii="Times New Roman" w:eastAsia="方正仿宋_GBK" w:hAnsi="Times New Roman" w:cs="Times New Roman" w:hint="eastAsia"/>
          <w:color w:val="000000" w:themeColor="text1"/>
          <w:sz w:val="32"/>
          <w:szCs w:val="32"/>
        </w:rPr>
        <w:t>进一步完善</w:t>
      </w:r>
      <w:r w:rsidR="00E00202">
        <w:rPr>
          <w:rFonts w:ascii="Times New Roman" w:eastAsia="方正仿宋_GBK" w:hAnsi="Times New Roman" w:cs="Times New Roman"/>
          <w:color w:val="000000" w:themeColor="text1"/>
          <w:sz w:val="32"/>
          <w:szCs w:val="32"/>
        </w:rPr>
        <w:t>我局政策措施公平竞争审查机制</w:t>
      </w:r>
      <w:r w:rsidR="00E00202">
        <w:rPr>
          <w:rFonts w:ascii="Times New Roman" w:eastAsia="方正仿宋_GBK" w:hAnsi="Times New Roman" w:cs="Times New Roman" w:hint="eastAsia"/>
          <w:color w:val="000000" w:themeColor="text1"/>
          <w:sz w:val="32"/>
          <w:szCs w:val="32"/>
        </w:rPr>
        <w:t>，</w:t>
      </w:r>
      <w:r w:rsidR="00E00202">
        <w:rPr>
          <w:rFonts w:ascii="Times New Roman" w:eastAsia="方正仿宋_GBK" w:hAnsi="Times New Roman" w:cs="Times New Roman"/>
          <w:color w:val="000000" w:themeColor="text1"/>
          <w:sz w:val="32"/>
          <w:szCs w:val="32"/>
        </w:rPr>
        <w:t>提高审查质量和效率</w:t>
      </w:r>
      <w:r w:rsidR="00755D11">
        <w:rPr>
          <w:rFonts w:ascii="Times New Roman" w:eastAsia="方正仿宋_GBK" w:hAnsi="Times New Roman" w:cs="Times New Roman"/>
          <w:color w:val="000000" w:themeColor="text1"/>
          <w:sz w:val="32"/>
          <w:szCs w:val="32"/>
        </w:rPr>
        <w:t>。三是</w:t>
      </w:r>
      <w:r w:rsidR="00755D11">
        <w:rPr>
          <w:rFonts w:ascii="Times New Roman" w:eastAsia="方正仿宋_GBK" w:hAnsi="Times New Roman" w:cs="Times New Roman" w:hint="eastAsia"/>
          <w:color w:val="000000" w:themeColor="text1"/>
          <w:sz w:val="32"/>
          <w:szCs w:val="32"/>
        </w:rPr>
        <w:t>持续</w:t>
      </w:r>
      <w:r w:rsidR="00755D11">
        <w:rPr>
          <w:rFonts w:ascii="Times New Roman" w:eastAsia="方正仿宋_GBK" w:hAnsi="Times New Roman" w:cs="Times New Roman"/>
          <w:color w:val="000000" w:themeColor="text1"/>
          <w:sz w:val="32"/>
          <w:szCs w:val="32"/>
        </w:rPr>
        <w:t>推进</w:t>
      </w:r>
      <w:r w:rsidR="00755D11">
        <w:rPr>
          <w:rFonts w:ascii="Times New Roman" w:eastAsia="方正仿宋_GBK" w:hAnsi="Times New Roman" w:cs="Times New Roman" w:hint="eastAsia"/>
          <w:color w:val="000000" w:themeColor="text1"/>
          <w:sz w:val="32"/>
          <w:szCs w:val="32"/>
        </w:rPr>
        <w:t>《重庆市专利促进与保护条例》的</w:t>
      </w:r>
      <w:r w:rsidR="00755D11">
        <w:rPr>
          <w:rFonts w:ascii="Times New Roman" w:eastAsia="方正仿宋_GBK" w:hAnsi="Times New Roman" w:cs="Times New Roman"/>
          <w:color w:val="000000" w:themeColor="text1"/>
          <w:sz w:val="32"/>
          <w:szCs w:val="32"/>
        </w:rPr>
        <w:t>修订工作，</w:t>
      </w:r>
      <w:r w:rsidR="00755D11" w:rsidRPr="00755D11">
        <w:rPr>
          <w:rFonts w:ascii="Times New Roman" w:eastAsia="方正仿宋_GBK" w:hAnsi="Times New Roman" w:cs="Times New Roman" w:hint="eastAsia"/>
          <w:color w:val="000000" w:themeColor="text1"/>
          <w:sz w:val="32"/>
          <w:szCs w:val="32"/>
        </w:rPr>
        <w:t>协助全国人大、国知局来渝开展</w:t>
      </w:r>
      <w:r w:rsidR="00E00202">
        <w:rPr>
          <w:rFonts w:ascii="Times New Roman" w:eastAsia="方正仿宋_GBK" w:hAnsi="Times New Roman" w:cs="Times New Roman" w:hint="eastAsia"/>
          <w:color w:val="000000" w:themeColor="text1"/>
          <w:sz w:val="32"/>
          <w:szCs w:val="32"/>
        </w:rPr>
        <w:t>知识产权</w:t>
      </w:r>
      <w:r w:rsidR="00E00202">
        <w:rPr>
          <w:rFonts w:ascii="Times New Roman" w:eastAsia="方正仿宋_GBK" w:hAnsi="Times New Roman" w:cs="Times New Roman"/>
          <w:color w:val="000000" w:themeColor="text1"/>
          <w:sz w:val="32"/>
          <w:szCs w:val="32"/>
        </w:rPr>
        <w:t>有关立法和</w:t>
      </w:r>
      <w:r w:rsidR="00755D11" w:rsidRPr="00755D11">
        <w:rPr>
          <w:rFonts w:ascii="Times New Roman" w:eastAsia="方正仿宋_GBK" w:hAnsi="Times New Roman" w:cs="Times New Roman" w:hint="eastAsia"/>
          <w:color w:val="000000" w:themeColor="text1"/>
          <w:sz w:val="32"/>
          <w:szCs w:val="32"/>
        </w:rPr>
        <w:t>实施调研工作</w:t>
      </w:r>
      <w:r w:rsidR="00755D11">
        <w:rPr>
          <w:rFonts w:ascii="Times New Roman" w:eastAsia="方正仿宋_GBK" w:hAnsi="Times New Roman" w:cs="Times New Roman" w:hint="eastAsia"/>
          <w:color w:val="000000" w:themeColor="text1"/>
          <w:sz w:val="32"/>
          <w:szCs w:val="32"/>
        </w:rPr>
        <w:t>，为</w:t>
      </w:r>
      <w:r w:rsidR="00755D11">
        <w:rPr>
          <w:rFonts w:ascii="Times New Roman" w:eastAsia="方正仿宋_GBK" w:hAnsi="Times New Roman" w:cs="Times New Roman"/>
          <w:color w:val="000000" w:themeColor="text1"/>
          <w:sz w:val="32"/>
          <w:szCs w:val="32"/>
        </w:rPr>
        <w:t>健全地方性和国家性法规</w:t>
      </w:r>
      <w:r w:rsidR="00755D11">
        <w:rPr>
          <w:rFonts w:ascii="Times New Roman" w:eastAsia="方正仿宋_GBK" w:hAnsi="Times New Roman" w:cs="Times New Roman" w:hint="eastAsia"/>
          <w:color w:val="000000" w:themeColor="text1"/>
          <w:sz w:val="32"/>
          <w:szCs w:val="32"/>
        </w:rPr>
        <w:t>做出</w:t>
      </w:r>
      <w:r w:rsidR="00755D11">
        <w:rPr>
          <w:rFonts w:ascii="Times New Roman" w:eastAsia="方正仿宋_GBK" w:hAnsi="Times New Roman" w:cs="Times New Roman"/>
          <w:color w:val="000000" w:themeColor="text1"/>
          <w:sz w:val="32"/>
          <w:szCs w:val="32"/>
        </w:rPr>
        <w:t>应有的</w:t>
      </w:r>
      <w:r w:rsidR="00755D11">
        <w:rPr>
          <w:rFonts w:ascii="Times New Roman" w:eastAsia="方正仿宋_GBK" w:hAnsi="Times New Roman" w:cs="Times New Roman" w:hint="eastAsia"/>
          <w:color w:val="000000" w:themeColor="text1"/>
          <w:sz w:val="32"/>
          <w:szCs w:val="32"/>
        </w:rPr>
        <w:t>贡献。四是</w:t>
      </w:r>
      <w:r w:rsidR="00755D11" w:rsidRPr="00755D11">
        <w:rPr>
          <w:rFonts w:ascii="Times New Roman" w:eastAsia="方正仿宋_GBK" w:hAnsi="Times New Roman" w:cs="Times New Roman" w:hint="eastAsia"/>
          <w:color w:val="000000" w:themeColor="text1"/>
          <w:sz w:val="32"/>
          <w:szCs w:val="32"/>
        </w:rPr>
        <w:t>为发挥公职律师作用，积极研究探索我局公职律师管理制度</w:t>
      </w:r>
      <w:r w:rsidR="00E00202">
        <w:rPr>
          <w:rFonts w:ascii="Times New Roman" w:eastAsia="方正仿宋_GBK" w:hAnsi="Times New Roman" w:cs="Times New Roman" w:hint="eastAsia"/>
          <w:color w:val="000000" w:themeColor="text1"/>
          <w:sz w:val="32"/>
          <w:szCs w:val="32"/>
        </w:rPr>
        <w:t>。</w:t>
      </w:r>
    </w:p>
    <w:p w:rsidR="00C17873" w:rsidRDefault="00C90469" w:rsidP="00E22A4B">
      <w:pPr>
        <w:spacing w:line="360" w:lineRule="auto"/>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特此报告</w:t>
      </w:r>
      <w:r>
        <w:rPr>
          <w:rFonts w:ascii="Times New Roman" w:eastAsia="方正仿宋_GBK" w:hAnsi="Times New Roman" w:cs="Times New Roman"/>
          <w:color w:val="000000" w:themeColor="text1"/>
          <w:sz w:val="32"/>
          <w:szCs w:val="32"/>
        </w:rPr>
        <w:t>。</w:t>
      </w:r>
    </w:p>
    <w:p w:rsidR="00C90469" w:rsidRDefault="00C90469" w:rsidP="00E22A4B">
      <w:pPr>
        <w:spacing w:line="360" w:lineRule="auto"/>
        <w:ind w:firstLineChars="200" w:firstLine="640"/>
        <w:rPr>
          <w:rFonts w:ascii="Times New Roman" w:eastAsia="方正仿宋_GBK" w:hAnsi="Times New Roman" w:cs="Times New Roman"/>
          <w:color w:val="000000" w:themeColor="text1"/>
          <w:sz w:val="32"/>
          <w:szCs w:val="32"/>
        </w:rPr>
      </w:pPr>
    </w:p>
    <w:p w:rsidR="006846A0" w:rsidRDefault="001C1044" w:rsidP="00E22A4B">
      <w:pPr>
        <w:spacing w:line="360" w:lineRule="auto"/>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附件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2019</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color w:val="000000" w:themeColor="text1"/>
          <w:sz w:val="32"/>
          <w:szCs w:val="32"/>
        </w:rPr>
        <w:t>法治</w:t>
      </w:r>
      <w:r>
        <w:rPr>
          <w:rFonts w:ascii="Times New Roman" w:eastAsia="方正仿宋_GBK" w:hAnsi="Times New Roman" w:cs="Times New Roman" w:hint="eastAsia"/>
          <w:color w:val="000000" w:themeColor="text1"/>
          <w:sz w:val="32"/>
          <w:szCs w:val="32"/>
        </w:rPr>
        <w:t>政府建设</w:t>
      </w:r>
      <w:r>
        <w:rPr>
          <w:rFonts w:ascii="Times New Roman" w:eastAsia="方正仿宋_GBK" w:hAnsi="Times New Roman" w:cs="Times New Roman"/>
          <w:color w:val="000000" w:themeColor="text1"/>
          <w:sz w:val="32"/>
          <w:szCs w:val="32"/>
        </w:rPr>
        <w:t>任务完成情况汇总</w:t>
      </w:r>
    </w:p>
    <w:p w:rsidR="006846A0" w:rsidRDefault="006846A0" w:rsidP="00E22A4B">
      <w:pPr>
        <w:spacing w:line="360" w:lineRule="auto"/>
        <w:ind w:firstLineChars="200" w:firstLine="640"/>
        <w:rPr>
          <w:rFonts w:ascii="Times New Roman" w:eastAsia="方正仿宋_GBK" w:hAnsi="Times New Roman" w:cs="Times New Roman"/>
          <w:color w:val="000000" w:themeColor="text1"/>
          <w:sz w:val="32"/>
          <w:szCs w:val="32"/>
        </w:rPr>
      </w:pPr>
    </w:p>
    <w:p w:rsidR="006846A0" w:rsidRDefault="006846A0" w:rsidP="005B1F2D">
      <w:pPr>
        <w:spacing w:line="360" w:lineRule="auto"/>
        <w:ind w:firstLineChars="1750" w:firstLine="560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重庆市</w:t>
      </w:r>
      <w:r>
        <w:rPr>
          <w:rFonts w:ascii="Times New Roman" w:eastAsia="方正仿宋_GBK" w:hAnsi="Times New Roman" w:cs="Times New Roman"/>
          <w:color w:val="000000" w:themeColor="text1"/>
          <w:sz w:val="32"/>
          <w:szCs w:val="32"/>
        </w:rPr>
        <w:t>知识产权局</w:t>
      </w:r>
    </w:p>
    <w:p w:rsidR="00C90469" w:rsidRDefault="006846A0" w:rsidP="0095565E">
      <w:pPr>
        <w:spacing w:line="360" w:lineRule="auto"/>
        <w:ind w:firstLineChars="1750" w:firstLine="560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2019</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themeColor="text1"/>
          <w:sz w:val="32"/>
          <w:szCs w:val="32"/>
        </w:rPr>
        <w:t>11</w:t>
      </w:r>
      <w:r>
        <w:rPr>
          <w:rFonts w:ascii="Times New Roman" w:eastAsia="方正仿宋_GBK" w:hAnsi="Times New Roman" w:cs="Times New Roman" w:hint="eastAsia"/>
          <w:color w:val="000000" w:themeColor="text1"/>
          <w:sz w:val="32"/>
          <w:szCs w:val="32"/>
        </w:rPr>
        <w:t>月</w:t>
      </w:r>
      <w:r w:rsidR="00C90469">
        <w:rPr>
          <w:rFonts w:ascii="Times New Roman" w:eastAsia="方正仿宋_GBK" w:hAnsi="Times New Roman" w:cs="Times New Roman" w:hint="eastAsia"/>
          <w:color w:val="000000" w:themeColor="text1"/>
          <w:sz w:val="32"/>
          <w:szCs w:val="32"/>
        </w:rPr>
        <w:t>2</w:t>
      </w:r>
      <w:r w:rsidR="00C90469">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hint="eastAsia"/>
          <w:color w:val="000000" w:themeColor="text1"/>
          <w:sz w:val="32"/>
          <w:szCs w:val="32"/>
        </w:rPr>
        <w:t>日</w:t>
      </w:r>
    </w:p>
    <w:p w:rsidR="00C90469" w:rsidRDefault="00C90469" w:rsidP="005B1F2D">
      <w:pPr>
        <w:spacing w:line="360" w:lineRule="auto"/>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（联系人：熊</w:t>
      </w:r>
      <w:r>
        <w:rPr>
          <w:rFonts w:ascii="Times New Roman" w:eastAsia="方正仿宋_GBK" w:hAnsi="Times New Roman" w:cs="Times New Roman"/>
          <w:color w:val="000000" w:themeColor="text1"/>
          <w:sz w:val="32"/>
          <w:szCs w:val="32"/>
        </w:rPr>
        <w:t>钦</w:t>
      </w:r>
      <w:r>
        <w:rPr>
          <w:rFonts w:ascii="Times New Roman" w:eastAsia="方正仿宋_GBK" w:hAnsi="Times New Roman" w:cs="Times New Roman" w:hint="eastAsia"/>
          <w:color w:val="000000" w:themeColor="text1"/>
          <w:sz w:val="32"/>
          <w:szCs w:val="32"/>
        </w:rPr>
        <w:t>松；</w:t>
      </w:r>
      <w:r>
        <w:rPr>
          <w:rFonts w:ascii="Times New Roman" w:eastAsia="方正仿宋_GBK" w:hAnsi="Times New Roman" w:cs="Times New Roman"/>
          <w:color w:val="000000" w:themeColor="text1"/>
          <w:sz w:val="32"/>
          <w:szCs w:val="32"/>
        </w:rPr>
        <w:t>联系</w:t>
      </w:r>
      <w:r>
        <w:rPr>
          <w:rFonts w:ascii="Times New Roman" w:eastAsia="方正仿宋_GBK" w:hAnsi="Times New Roman" w:cs="Times New Roman" w:hint="eastAsia"/>
          <w:color w:val="000000" w:themeColor="text1"/>
          <w:sz w:val="32"/>
          <w:szCs w:val="32"/>
        </w:rPr>
        <w:t>电话：</w:t>
      </w:r>
      <w:r>
        <w:rPr>
          <w:rFonts w:ascii="Times New Roman" w:eastAsia="方正仿宋_GBK" w:hAnsi="Times New Roman" w:cs="Times New Roman" w:hint="eastAsia"/>
          <w:color w:val="000000" w:themeColor="text1"/>
          <w:sz w:val="32"/>
          <w:szCs w:val="32"/>
        </w:rPr>
        <w:t>67112023</w:t>
      </w:r>
      <w:r>
        <w:rPr>
          <w:rFonts w:ascii="Times New Roman" w:eastAsia="方正仿宋_GBK" w:hAnsi="Times New Roman" w:cs="Times New Roman" w:hint="eastAsia"/>
          <w:color w:val="000000" w:themeColor="text1"/>
          <w:sz w:val="32"/>
          <w:szCs w:val="32"/>
        </w:rPr>
        <w:t>）</w:t>
      </w:r>
    </w:p>
    <w:p w:rsidR="00C90469" w:rsidRDefault="00C90469" w:rsidP="005B1F2D">
      <w:pPr>
        <w:spacing w:line="360" w:lineRule="auto"/>
        <w:jc w:val="left"/>
        <w:rPr>
          <w:rFonts w:ascii="Times New Roman" w:eastAsia="方正仿宋_GBK" w:hAnsi="Times New Roman" w:cs="Times New Roman"/>
          <w:color w:val="000000" w:themeColor="text1"/>
          <w:sz w:val="32"/>
          <w:szCs w:val="32"/>
        </w:rPr>
        <w:sectPr w:rsidR="00C90469" w:rsidSect="00C90469">
          <w:footerReference w:type="even" r:id="rId6"/>
          <w:footerReference w:type="default" r:id="rId7"/>
          <w:pgSz w:w="11906" w:h="16838"/>
          <w:pgMar w:top="2098" w:right="1531" w:bottom="1985" w:left="1531" w:header="851" w:footer="1247" w:gutter="0"/>
          <w:cols w:space="425"/>
          <w:titlePg/>
          <w:docGrid w:type="lines" w:linePitch="312"/>
        </w:sectPr>
      </w:pPr>
    </w:p>
    <w:p w:rsidR="00C90469" w:rsidRPr="005B1F2D" w:rsidRDefault="00C90469" w:rsidP="00C90469">
      <w:pPr>
        <w:spacing w:line="578" w:lineRule="exact"/>
        <w:rPr>
          <w:rFonts w:ascii="Times New Roman" w:eastAsia="方正黑体_GBK" w:hAnsi="Times New Roman"/>
          <w:color w:val="000000"/>
          <w:sz w:val="32"/>
          <w:szCs w:val="32"/>
        </w:rPr>
      </w:pPr>
      <w:r w:rsidRPr="005B1F2D">
        <w:rPr>
          <w:rFonts w:ascii="Times New Roman" w:eastAsia="方正黑体_GBK" w:hAnsi="Times New Roman" w:hint="eastAsia"/>
          <w:color w:val="000000"/>
          <w:sz w:val="32"/>
          <w:szCs w:val="32"/>
        </w:rPr>
        <w:lastRenderedPageBreak/>
        <w:t>附件</w:t>
      </w:r>
    </w:p>
    <w:p w:rsidR="00C90469" w:rsidRPr="006A4D63" w:rsidRDefault="00C90469">
      <w:pPr>
        <w:adjustRightInd w:val="0"/>
        <w:snapToGrid w:val="0"/>
        <w:spacing w:line="560" w:lineRule="exact"/>
        <w:jc w:val="center"/>
        <w:rPr>
          <w:rFonts w:ascii="Times New Roman" w:eastAsia="方正小标宋_GBK" w:hAnsi="Times New Roman"/>
          <w:color w:val="000000"/>
          <w:sz w:val="44"/>
          <w:szCs w:val="44"/>
        </w:rPr>
      </w:pPr>
      <w:r w:rsidRPr="006A4D63">
        <w:rPr>
          <w:rFonts w:ascii="Times New Roman" w:eastAsia="方正小标宋_GBK" w:hAnsi="Times New Roman"/>
          <w:color w:val="000000"/>
          <w:sz w:val="44"/>
          <w:szCs w:val="44"/>
        </w:rPr>
        <w:t>2019</w:t>
      </w:r>
      <w:r w:rsidRPr="006A4D63">
        <w:rPr>
          <w:rFonts w:ascii="Times New Roman" w:eastAsia="方正小标宋_GBK" w:hAnsi="Times New Roman"/>
          <w:color w:val="000000"/>
          <w:sz w:val="44"/>
          <w:szCs w:val="44"/>
        </w:rPr>
        <w:t>年法治政府建设任务</w:t>
      </w:r>
      <w:r w:rsidRPr="006A4D63">
        <w:rPr>
          <w:rFonts w:ascii="Times New Roman" w:eastAsia="方正小标宋_GBK" w:hAnsi="Times New Roman" w:hint="eastAsia"/>
          <w:color w:val="000000"/>
          <w:sz w:val="44"/>
          <w:szCs w:val="44"/>
        </w:rPr>
        <w:t>完成情况</w:t>
      </w:r>
      <w:r w:rsidRPr="006A4D63">
        <w:rPr>
          <w:rFonts w:ascii="Times New Roman" w:eastAsia="方正小标宋_GBK" w:hAnsi="Times New Roman"/>
          <w:color w:val="000000"/>
          <w:sz w:val="44"/>
          <w:szCs w:val="44"/>
        </w:rPr>
        <w:t>汇总</w:t>
      </w:r>
    </w:p>
    <w:p w:rsidR="00C90469" w:rsidRPr="006A4D63" w:rsidRDefault="00C90469" w:rsidP="00C90469">
      <w:pPr>
        <w:adjustRightInd w:val="0"/>
        <w:snapToGrid w:val="0"/>
        <w:spacing w:line="300" w:lineRule="exact"/>
        <w:jc w:val="center"/>
        <w:rPr>
          <w:rFonts w:eastAsia="方正小标宋_GBK" w:hAnsi="Times New Roman"/>
          <w:color w:val="000000"/>
          <w:sz w:val="44"/>
          <w:szCs w:val="44"/>
        </w:rPr>
      </w:pPr>
    </w:p>
    <w:tbl>
      <w:tblPr>
        <w:tblW w:w="0" w:type="auto"/>
        <w:tblInd w:w="-486"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044"/>
        <w:gridCol w:w="5802"/>
        <w:gridCol w:w="1494"/>
        <w:gridCol w:w="1734"/>
        <w:gridCol w:w="1560"/>
        <w:gridCol w:w="3050"/>
      </w:tblGrid>
      <w:tr w:rsidR="00C90469" w:rsidRPr="006A4D63" w:rsidTr="000B34F6">
        <w:trPr>
          <w:trHeight w:val="397"/>
          <w:tblHeader/>
        </w:trPr>
        <w:tc>
          <w:tcPr>
            <w:tcW w:w="1044" w:type="dxa"/>
            <w:vAlign w:val="center"/>
          </w:tcPr>
          <w:p w:rsidR="00C90469" w:rsidRPr="006A4D63" w:rsidRDefault="00C90469" w:rsidP="000B34F6">
            <w:pPr>
              <w:spacing w:line="300" w:lineRule="exact"/>
              <w:jc w:val="center"/>
              <w:rPr>
                <w:rFonts w:ascii="Times New Roman" w:eastAsia="方正黑体_GBK" w:hAnsi="Times New Roman"/>
                <w:bCs/>
                <w:color w:val="000000"/>
                <w:spacing w:val="-4"/>
                <w:szCs w:val="21"/>
              </w:rPr>
            </w:pPr>
            <w:r w:rsidRPr="006A4D63">
              <w:rPr>
                <w:rFonts w:ascii="Times New Roman" w:eastAsia="方正黑体_GBK" w:hAnsi="Times New Roman" w:hint="eastAsia"/>
                <w:bCs/>
                <w:color w:val="000000"/>
                <w:spacing w:val="-4"/>
                <w:szCs w:val="21"/>
              </w:rPr>
              <w:t>工作任务</w:t>
            </w:r>
          </w:p>
        </w:tc>
        <w:tc>
          <w:tcPr>
            <w:tcW w:w="5802" w:type="dxa"/>
            <w:vAlign w:val="center"/>
          </w:tcPr>
          <w:p w:rsidR="00C90469" w:rsidRPr="006A4D63" w:rsidRDefault="00C90469" w:rsidP="000B34F6">
            <w:pPr>
              <w:spacing w:line="300" w:lineRule="exact"/>
              <w:jc w:val="center"/>
              <w:rPr>
                <w:rFonts w:ascii="Times New Roman" w:eastAsia="方正黑体_GBK" w:hAnsi="Times New Roman"/>
                <w:bCs/>
                <w:color w:val="000000"/>
                <w:spacing w:val="-4"/>
                <w:szCs w:val="21"/>
              </w:rPr>
            </w:pPr>
            <w:r w:rsidRPr="006A4D63">
              <w:rPr>
                <w:rFonts w:ascii="Times New Roman" w:eastAsia="方正黑体_GBK" w:hAnsi="Times New Roman" w:hint="eastAsia"/>
                <w:bCs/>
                <w:color w:val="000000"/>
                <w:spacing w:val="-4"/>
                <w:szCs w:val="21"/>
              </w:rPr>
              <w:t>具体措施</w:t>
            </w:r>
          </w:p>
        </w:tc>
        <w:tc>
          <w:tcPr>
            <w:tcW w:w="1494" w:type="dxa"/>
            <w:vAlign w:val="center"/>
          </w:tcPr>
          <w:p w:rsidR="00C90469" w:rsidRPr="006A4D63" w:rsidRDefault="00C90469" w:rsidP="000B34F6">
            <w:pPr>
              <w:spacing w:line="300" w:lineRule="exact"/>
              <w:jc w:val="center"/>
              <w:rPr>
                <w:rFonts w:ascii="Times New Roman" w:eastAsia="方正黑体_GBK" w:hAnsi="Times New Roman"/>
                <w:bCs/>
                <w:color w:val="000000"/>
                <w:spacing w:val="-4"/>
                <w:szCs w:val="21"/>
              </w:rPr>
            </w:pPr>
            <w:r w:rsidRPr="006A4D63">
              <w:rPr>
                <w:rFonts w:ascii="Times New Roman" w:eastAsia="方正黑体_GBK" w:hAnsi="Times New Roman" w:hint="eastAsia"/>
                <w:bCs/>
                <w:color w:val="000000"/>
                <w:spacing w:val="-4"/>
                <w:szCs w:val="21"/>
              </w:rPr>
              <w:t>任务来源</w:t>
            </w:r>
          </w:p>
        </w:tc>
        <w:tc>
          <w:tcPr>
            <w:tcW w:w="1734" w:type="dxa"/>
            <w:vAlign w:val="center"/>
          </w:tcPr>
          <w:p w:rsidR="00C90469" w:rsidRPr="006A4D63" w:rsidRDefault="00C90469" w:rsidP="000B34F6">
            <w:pPr>
              <w:spacing w:line="300" w:lineRule="exact"/>
              <w:jc w:val="center"/>
              <w:rPr>
                <w:rFonts w:ascii="Times New Roman" w:eastAsia="方正黑体_GBK" w:hAnsi="Times New Roman"/>
                <w:bCs/>
                <w:color w:val="000000"/>
                <w:spacing w:val="-4"/>
                <w:szCs w:val="21"/>
              </w:rPr>
            </w:pPr>
            <w:r w:rsidRPr="006A4D63">
              <w:rPr>
                <w:rFonts w:ascii="Times New Roman" w:eastAsia="方正黑体_GBK" w:hAnsi="Times New Roman" w:hint="eastAsia"/>
                <w:bCs/>
                <w:color w:val="000000"/>
                <w:spacing w:val="-4"/>
                <w:szCs w:val="21"/>
              </w:rPr>
              <w:t>牵头单位</w:t>
            </w:r>
          </w:p>
        </w:tc>
        <w:tc>
          <w:tcPr>
            <w:tcW w:w="1560" w:type="dxa"/>
            <w:vAlign w:val="center"/>
          </w:tcPr>
          <w:p w:rsidR="00C90469" w:rsidRPr="006A4D63" w:rsidRDefault="00C90469" w:rsidP="000B34F6">
            <w:pPr>
              <w:spacing w:line="300" w:lineRule="exact"/>
              <w:jc w:val="center"/>
              <w:rPr>
                <w:rFonts w:ascii="Times New Roman" w:eastAsia="方正黑体_GBK" w:hAnsi="Times New Roman"/>
                <w:bCs/>
                <w:color w:val="000000"/>
                <w:spacing w:val="-4"/>
                <w:szCs w:val="21"/>
              </w:rPr>
            </w:pPr>
            <w:r w:rsidRPr="006A4D63">
              <w:rPr>
                <w:rFonts w:ascii="Times New Roman" w:eastAsia="方正黑体_GBK" w:hAnsi="Times New Roman" w:hint="eastAsia"/>
                <w:bCs/>
                <w:color w:val="000000"/>
                <w:spacing w:val="-4"/>
                <w:szCs w:val="21"/>
              </w:rPr>
              <w:t>参加单位</w:t>
            </w:r>
          </w:p>
        </w:tc>
        <w:tc>
          <w:tcPr>
            <w:tcW w:w="3050" w:type="dxa"/>
            <w:vAlign w:val="center"/>
          </w:tcPr>
          <w:p w:rsidR="00C90469" w:rsidRPr="006A4D63" w:rsidRDefault="00C90469" w:rsidP="000B34F6">
            <w:pPr>
              <w:spacing w:line="300" w:lineRule="exact"/>
              <w:jc w:val="center"/>
              <w:rPr>
                <w:rFonts w:ascii="Times New Roman" w:eastAsia="方正黑体_GBK" w:hAnsi="Times New Roman"/>
                <w:bCs/>
                <w:color w:val="000000"/>
                <w:szCs w:val="21"/>
              </w:rPr>
            </w:pPr>
            <w:r w:rsidRPr="006A4D63">
              <w:rPr>
                <w:rFonts w:ascii="Times New Roman" w:eastAsia="方正黑体_GBK" w:hAnsi="Times New Roman" w:hint="eastAsia"/>
                <w:bCs/>
                <w:color w:val="000000"/>
                <w:szCs w:val="21"/>
              </w:rPr>
              <w:t>工作措施及完成情况</w:t>
            </w:r>
          </w:p>
        </w:tc>
      </w:tr>
      <w:tr w:rsidR="00C90469" w:rsidRPr="006A4D63" w:rsidTr="000B34F6">
        <w:trPr>
          <w:trHeight w:val="383"/>
        </w:trPr>
        <w:tc>
          <w:tcPr>
            <w:tcW w:w="14684" w:type="dxa"/>
            <w:gridSpan w:val="6"/>
            <w:vAlign w:val="center"/>
          </w:tcPr>
          <w:p w:rsidR="00C90469" w:rsidRPr="006A4D63" w:rsidRDefault="00C90469" w:rsidP="000B34F6">
            <w:pPr>
              <w:spacing w:line="300" w:lineRule="exact"/>
              <w:jc w:val="left"/>
              <w:rPr>
                <w:rFonts w:ascii="Times New Roman" w:eastAsia="方正黑体_GBK" w:hAnsi="Times New Roman"/>
                <w:color w:val="000000"/>
                <w:szCs w:val="21"/>
              </w:rPr>
            </w:pPr>
            <w:r w:rsidRPr="006A4D63">
              <w:rPr>
                <w:rFonts w:ascii="Times New Roman" w:eastAsia="方正黑体_GBK" w:hAnsi="Times New Roman" w:hint="eastAsia"/>
                <w:color w:val="000000"/>
                <w:szCs w:val="21"/>
              </w:rPr>
              <w:t>一、依法全面履行政府职能</w:t>
            </w:r>
          </w:p>
        </w:tc>
      </w:tr>
      <w:tr w:rsidR="00C90469" w:rsidRPr="006A4D63" w:rsidTr="000B34F6">
        <w:trPr>
          <w:trHeight w:val="1151"/>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深化行政审批制度改革。</w:t>
            </w:r>
          </w:p>
        </w:tc>
        <w:tc>
          <w:tcPr>
            <w:tcW w:w="5802"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w:t>
            </w:r>
            <w:r w:rsidRPr="006A4D63">
              <w:rPr>
                <w:rFonts w:ascii="Times New Roman" w:eastAsia="方正仿宋_GBK" w:hAnsi="Times New Roman" w:hint="eastAsia"/>
                <w:color w:val="000000"/>
                <w:szCs w:val="21"/>
              </w:rPr>
              <w:t>）最大程度减少对生产经营活动的限制性许可，最大限度缩小投资项目审批、核准的范围，最大幅度减少对各类机构及其活动的认定。</w:t>
            </w:r>
          </w:p>
        </w:tc>
        <w:tc>
          <w:tcPr>
            <w:tcW w:w="1494" w:type="dxa"/>
            <w:vAlign w:val="center"/>
          </w:tcPr>
          <w:p w:rsidR="00C90469" w:rsidRPr="006A4D63" w:rsidRDefault="00C90469" w:rsidP="000B34F6">
            <w:pPr>
              <w:tabs>
                <w:tab w:val="left" w:pos="0"/>
              </w:tabs>
              <w:spacing w:line="260" w:lineRule="exact"/>
              <w:ind w:left="6" w:hanging="6"/>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tabs>
                <w:tab w:val="left" w:pos="0"/>
              </w:tabs>
              <w:spacing w:line="260" w:lineRule="exact"/>
              <w:ind w:left="6" w:hanging="6"/>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市政府办公厅、市发展改革委、市市场监管局</w:t>
            </w:r>
          </w:p>
        </w:tc>
        <w:tc>
          <w:tcPr>
            <w:tcW w:w="1560"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55"/>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w:t>
            </w:r>
            <w:r w:rsidRPr="006A4D63">
              <w:rPr>
                <w:rFonts w:ascii="Times New Roman" w:eastAsia="方正仿宋_GBK" w:hAnsi="Times New Roman" w:hint="eastAsia"/>
                <w:color w:val="000000"/>
                <w:szCs w:val="21"/>
              </w:rPr>
              <w:t>）下放行政审批权。</w:t>
            </w:r>
          </w:p>
        </w:tc>
        <w:tc>
          <w:tcPr>
            <w:tcW w:w="1494" w:type="dxa"/>
            <w:vAlign w:val="center"/>
          </w:tcPr>
          <w:p w:rsidR="00C90469" w:rsidRPr="006A4D63" w:rsidRDefault="00C90469" w:rsidP="000B34F6">
            <w:pPr>
              <w:tabs>
                <w:tab w:val="left" w:pos="0"/>
              </w:tabs>
              <w:spacing w:line="260" w:lineRule="exact"/>
              <w:ind w:left="6" w:hanging="6"/>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tabs>
                <w:tab w:val="left" w:pos="0"/>
              </w:tabs>
              <w:spacing w:line="260" w:lineRule="exact"/>
              <w:ind w:left="6" w:hanging="6"/>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w:t>
            </w:r>
          </w:p>
        </w:tc>
        <w:tc>
          <w:tcPr>
            <w:tcW w:w="1560"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39"/>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w:t>
            </w:r>
            <w:r w:rsidRPr="006A4D63">
              <w:rPr>
                <w:rFonts w:ascii="Times New Roman" w:eastAsia="方正仿宋_GBK" w:hAnsi="Times New Roman" w:hint="eastAsia"/>
                <w:color w:val="000000"/>
                <w:szCs w:val="21"/>
              </w:rPr>
              <w:t>）加大取消和下放束缚企业生产经营、影响群众就业创业行政许可事项的力度，做好已取消和下放行政审批事项的落实和衔接工作。</w:t>
            </w:r>
          </w:p>
        </w:tc>
        <w:tc>
          <w:tcPr>
            <w:tcW w:w="1494" w:type="dxa"/>
            <w:vAlign w:val="center"/>
          </w:tcPr>
          <w:p w:rsidR="00C90469" w:rsidRPr="006A4D63" w:rsidRDefault="00C90469" w:rsidP="000B34F6">
            <w:pPr>
              <w:tabs>
                <w:tab w:val="left" w:pos="0"/>
              </w:tabs>
              <w:spacing w:line="260" w:lineRule="exact"/>
              <w:ind w:left="6" w:hanging="6"/>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tabs>
                <w:tab w:val="left" w:pos="0"/>
              </w:tabs>
              <w:spacing w:line="260" w:lineRule="exact"/>
              <w:ind w:left="6" w:hanging="6"/>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市政府办公厅、市市场监管局、市发展改革委</w:t>
            </w:r>
          </w:p>
        </w:tc>
        <w:tc>
          <w:tcPr>
            <w:tcW w:w="1560" w:type="dxa"/>
            <w:vAlign w:val="center"/>
          </w:tcPr>
          <w:p w:rsidR="00C90469" w:rsidRPr="006A4D63" w:rsidRDefault="00C90469" w:rsidP="000B34F6">
            <w:pPr>
              <w:tabs>
                <w:tab w:val="left" w:pos="0"/>
              </w:tabs>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27"/>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w:t>
            </w:r>
            <w:r w:rsidRPr="006A4D63">
              <w:rPr>
                <w:rFonts w:ascii="Times New Roman" w:eastAsia="方正仿宋_GBK" w:hAnsi="Times New Roman" w:hint="eastAsia"/>
                <w:color w:val="000000"/>
                <w:szCs w:val="21"/>
              </w:rPr>
              <w:t>）对保留的行政审批事项，实行目录化、编码化、数字化管理。</w:t>
            </w:r>
          </w:p>
        </w:tc>
        <w:tc>
          <w:tcPr>
            <w:tcW w:w="1494" w:type="dxa"/>
            <w:vAlign w:val="center"/>
          </w:tcPr>
          <w:p w:rsidR="00C90469" w:rsidRPr="006A4D63" w:rsidRDefault="00C90469" w:rsidP="000B34F6">
            <w:pPr>
              <w:spacing w:line="260" w:lineRule="exact"/>
              <w:ind w:left="6" w:hanging="6"/>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6" w:hanging="6"/>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市政府办公厅、市市场监管局</w:t>
            </w:r>
          </w:p>
        </w:tc>
        <w:tc>
          <w:tcPr>
            <w:tcW w:w="1560" w:type="dxa"/>
            <w:vAlign w:val="center"/>
          </w:tcPr>
          <w:p w:rsidR="00C90469" w:rsidRPr="006A4D63" w:rsidRDefault="00C90469" w:rsidP="000B34F6">
            <w:pPr>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722"/>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w:t>
            </w:r>
            <w:r w:rsidRPr="006A4D63">
              <w:rPr>
                <w:rFonts w:ascii="Times New Roman" w:eastAsia="方正仿宋_GBK" w:hAnsi="Times New Roman" w:hint="eastAsia"/>
                <w:color w:val="000000"/>
                <w:szCs w:val="21"/>
              </w:rPr>
              <w:t>）严格控制新设行政许可有关工作。</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市人大有关专门委员会、市司法局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市政府办公厅、市委编办</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598"/>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w:t>
            </w:r>
            <w:r w:rsidRPr="006A4D63">
              <w:rPr>
                <w:rFonts w:ascii="Times New Roman" w:eastAsia="方正仿宋_GBK" w:hAnsi="Times New Roman" w:hint="eastAsia"/>
                <w:color w:val="000000"/>
                <w:szCs w:val="21"/>
              </w:rPr>
              <w:t>）健全行政审批事项事中事后监管制度，定期开展行政审批制度改革落实情况监督检查。</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b/>
                <w:bCs/>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市司法局、市政府督查办等市级有关部门，区县政府按职责分工负责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5B1F2D">
        <w:trPr>
          <w:trHeight w:val="151"/>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w:t>
            </w:r>
            <w:r w:rsidRPr="006A4D63">
              <w:rPr>
                <w:rFonts w:ascii="Times New Roman" w:eastAsia="方正仿宋_GBK" w:hAnsi="Times New Roman" w:hint="eastAsia"/>
                <w:color w:val="000000"/>
                <w:szCs w:val="21"/>
              </w:rPr>
              <w:t>）建立健全基层“点菜放权”机制，推动关联、相近的审批事项“全链条”下放。</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pacing w:val="-6"/>
                <w:szCs w:val="21"/>
              </w:rPr>
            </w:pPr>
            <w:proofErr w:type="gramStart"/>
            <w:r w:rsidRPr="006A4D63">
              <w:rPr>
                <w:rFonts w:ascii="Times New Roman" w:eastAsia="方正仿宋_GBK" w:hAnsi="Times New Roman" w:hint="eastAsia"/>
                <w:color w:val="000000"/>
                <w:spacing w:val="-6"/>
                <w:szCs w:val="21"/>
              </w:rPr>
              <w:t>渝府办</w:t>
            </w:r>
            <w:proofErr w:type="gramEnd"/>
            <w:r w:rsidRPr="006A4D63">
              <w:rPr>
                <w:rFonts w:ascii="Times New Roman" w:eastAsia="方正仿宋_GBK" w:hAnsi="Times New Roman" w:hint="eastAsia"/>
                <w:color w:val="000000"/>
                <w:spacing w:val="-6"/>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pacing w:val="-6"/>
                <w:szCs w:val="21"/>
              </w:rPr>
              <w:t>〔</w:t>
            </w:r>
            <w:r w:rsidRPr="006A4D63">
              <w:rPr>
                <w:rFonts w:ascii="Times New Roman" w:eastAsia="方正仿宋_GBK" w:hAnsi="Times New Roman" w:hint="eastAsia"/>
                <w:color w:val="000000"/>
                <w:spacing w:val="-6"/>
                <w:szCs w:val="21"/>
              </w:rPr>
              <w:t>201</w:t>
            </w:r>
            <w:r w:rsidRPr="006A4D63">
              <w:rPr>
                <w:rFonts w:ascii="Times New Roman" w:eastAsia="方正仿宋_GBK" w:hAnsi="Times New Roman" w:hint="eastAsia"/>
                <w:color w:val="000000"/>
                <w:szCs w:val="21"/>
              </w:rPr>
              <w:t>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市政府职转办、市司法局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市委编办等市级有关部门，区县政府按职责</w:t>
            </w:r>
            <w:r w:rsidRPr="006A4D63">
              <w:rPr>
                <w:rFonts w:ascii="Times New Roman" w:eastAsia="方正仿宋_GBK" w:hAnsi="Times New Roman" w:hint="eastAsia"/>
                <w:color w:val="000000"/>
                <w:szCs w:val="21"/>
              </w:rPr>
              <w:lastRenderedPageBreak/>
              <w:t>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lastRenderedPageBreak/>
              <w:t>我局不涉及</w:t>
            </w:r>
          </w:p>
        </w:tc>
      </w:tr>
      <w:tr w:rsidR="00C90469" w:rsidRPr="006A4D63" w:rsidTr="000B34F6">
        <w:trPr>
          <w:trHeight w:val="951"/>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w:t>
            </w:r>
            <w:r w:rsidRPr="006A4D63">
              <w:rPr>
                <w:rFonts w:ascii="Times New Roman" w:eastAsia="方正仿宋_GBK" w:hAnsi="Times New Roman" w:hint="eastAsia"/>
                <w:color w:val="000000"/>
                <w:szCs w:val="21"/>
              </w:rPr>
              <w:t>）统筹推进全国一体化在线政务服务平台改革试点工作，全面推进审批服务“马上办、网上办、就近办、一次办”，实现审批服务事项“全渝通办”全覆盖。</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市政府职转办、市司法局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市委编办等市级有关部门，区县政府按职责分工负责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0"/>
        </w:trPr>
        <w:tc>
          <w:tcPr>
            <w:tcW w:w="1044" w:type="dxa"/>
            <w:vMerge w:val="restart"/>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大力推行权力清单、责任清单、负面清单制度并实行动态管理。</w:t>
            </w:r>
          </w:p>
        </w:tc>
        <w:tc>
          <w:tcPr>
            <w:tcW w:w="5802" w:type="dxa"/>
            <w:vAlign w:val="center"/>
          </w:tcPr>
          <w:p w:rsidR="00C90469" w:rsidRPr="006A4D63" w:rsidRDefault="00C90469" w:rsidP="000B34F6">
            <w:pPr>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w:t>
            </w:r>
            <w:r w:rsidRPr="006A4D63">
              <w:rPr>
                <w:rFonts w:ascii="Times New Roman" w:eastAsia="方正仿宋_GBK" w:hAnsi="Times New Roman" w:hint="eastAsia"/>
                <w:color w:val="000000"/>
                <w:szCs w:val="21"/>
              </w:rPr>
              <w:t>）建立完善行政事业性收费和政府性基金清单制度，编制涉</w:t>
            </w:r>
            <w:proofErr w:type="gramStart"/>
            <w:r w:rsidRPr="006A4D63">
              <w:rPr>
                <w:rFonts w:ascii="Times New Roman" w:eastAsia="方正仿宋_GBK" w:hAnsi="Times New Roman" w:hint="eastAsia"/>
                <w:color w:val="000000"/>
                <w:szCs w:val="21"/>
              </w:rPr>
              <w:t>企行政</w:t>
            </w:r>
            <w:proofErr w:type="gramEnd"/>
            <w:r w:rsidRPr="006A4D63">
              <w:rPr>
                <w:rFonts w:ascii="Times New Roman" w:eastAsia="方正仿宋_GBK" w:hAnsi="Times New Roman" w:hint="eastAsia"/>
                <w:color w:val="000000"/>
                <w:szCs w:val="21"/>
              </w:rPr>
              <w:t>事业性收费独立清单，对《重庆市政府性基金目录清单》实行动态管理。</w:t>
            </w:r>
          </w:p>
        </w:tc>
        <w:tc>
          <w:tcPr>
            <w:tcW w:w="1494" w:type="dxa"/>
            <w:vAlign w:val="center"/>
          </w:tcPr>
          <w:p w:rsidR="00C90469" w:rsidRPr="006A4D63" w:rsidRDefault="00C90469" w:rsidP="000B34F6">
            <w:pPr>
              <w:spacing w:line="24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4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市财政局、市发展改革委</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548"/>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6" w:hanging="6"/>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w:t>
            </w:r>
            <w:r w:rsidRPr="006A4D63">
              <w:rPr>
                <w:rFonts w:ascii="Times New Roman" w:eastAsia="方正仿宋_GBK" w:hAnsi="Times New Roman" w:hint="eastAsia"/>
                <w:color w:val="000000"/>
                <w:szCs w:val="21"/>
              </w:rPr>
              <w:t>）取消或停止执行收费基金项目、行政事业性收费、中介服务项目及收费等工作。</w:t>
            </w:r>
          </w:p>
        </w:tc>
        <w:tc>
          <w:tcPr>
            <w:tcW w:w="1494" w:type="dxa"/>
            <w:vAlign w:val="center"/>
          </w:tcPr>
          <w:p w:rsidR="00C90469" w:rsidRPr="006A4D63" w:rsidRDefault="00C90469" w:rsidP="000B34F6">
            <w:pPr>
              <w:spacing w:line="24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4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市财政局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29"/>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4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w:t>
            </w:r>
            <w:r w:rsidRPr="006A4D63">
              <w:rPr>
                <w:rFonts w:ascii="Times New Roman" w:eastAsia="方正仿宋_GBK" w:hAnsi="Times New Roman" w:hint="eastAsia"/>
                <w:color w:val="000000"/>
                <w:szCs w:val="21"/>
              </w:rPr>
              <w:t>）及时动态调整行政权力清单和行政责任清单。实行全国统一的市场准入负面清单制度。</w:t>
            </w:r>
          </w:p>
        </w:tc>
        <w:tc>
          <w:tcPr>
            <w:tcW w:w="1494" w:type="dxa"/>
            <w:vAlign w:val="center"/>
          </w:tcPr>
          <w:p w:rsidR="00C90469" w:rsidRPr="006A4D63" w:rsidRDefault="00C90469" w:rsidP="000B34F6">
            <w:pPr>
              <w:spacing w:line="24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4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市发展改革委、市司法局、市市场监管局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市政府职转办、市民政局、市财政局、区县政府按职责分工负责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机构</w:t>
            </w:r>
            <w:r w:rsidRPr="006A4D63">
              <w:rPr>
                <w:rFonts w:ascii="Times New Roman" w:eastAsia="方正仿宋_GBK" w:hAnsi="Times New Roman"/>
                <w:color w:val="000000"/>
                <w:szCs w:val="21"/>
              </w:rPr>
              <w:t>改革后，</w:t>
            </w:r>
            <w:r w:rsidRPr="006A4D63">
              <w:rPr>
                <w:rFonts w:ascii="Times New Roman" w:eastAsia="方正仿宋_GBK" w:hAnsi="Times New Roman" w:hint="eastAsia"/>
                <w:color w:val="000000"/>
                <w:szCs w:val="21"/>
              </w:rPr>
              <w:t>对我局</w:t>
            </w:r>
            <w:r w:rsidRPr="006A4D63">
              <w:rPr>
                <w:rFonts w:ascii="Times New Roman" w:eastAsia="方正仿宋_GBK" w:hAnsi="Times New Roman"/>
                <w:color w:val="000000"/>
                <w:szCs w:val="21"/>
              </w:rPr>
              <w:t>行政权力进行了清理</w:t>
            </w:r>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目前保留</w:t>
            </w:r>
            <w:r w:rsidRPr="006A4D63">
              <w:rPr>
                <w:rFonts w:ascii="Times New Roman" w:eastAsia="方正仿宋_GBK" w:hAnsi="Times New Roman"/>
                <w:color w:val="000000"/>
                <w:szCs w:val="21"/>
              </w:rPr>
              <w:t>2</w:t>
            </w:r>
            <w:r w:rsidRPr="006A4D63">
              <w:rPr>
                <w:rFonts w:ascii="Times New Roman" w:eastAsia="方正仿宋_GBK" w:hAnsi="Times New Roman" w:hint="eastAsia"/>
                <w:color w:val="000000"/>
                <w:szCs w:val="21"/>
              </w:rPr>
              <w:t>项</w:t>
            </w:r>
            <w:r w:rsidRPr="006A4D63">
              <w:rPr>
                <w:rFonts w:ascii="Times New Roman" w:eastAsia="方正仿宋_GBK" w:hAnsi="Times New Roman"/>
                <w:color w:val="000000"/>
                <w:szCs w:val="21"/>
              </w:rPr>
              <w:t>行政权力，</w:t>
            </w:r>
            <w:r w:rsidRPr="006A4D63">
              <w:rPr>
                <w:rFonts w:ascii="Times New Roman" w:eastAsia="方正仿宋_GBK" w:hAnsi="Times New Roman" w:hint="eastAsia"/>
                <w:color w:val="000000"/>
                <w:szCs w:val="21"/>
              </w:rPr>
              <w:t>1</w:t>
            </w:r>
            <w:r w:rsidRPr="006A4D63">
              <w:rPr>
                <w:rFonts w:ascii="Times New Roman" w:eastAsia="方正仿宋_GBK" w:hAnsi="Times New Roman"/>
                <w:color w:val="000000"/>
                <w:szCs w:val="21"/>
              </w:rPr>
              <w:t>6</w:t>
            </w:r>
            <w:r w:rsidRPr="006A4D63">
              <w:rPr>
                <w:rFonts w:ascii="Times New Roman" w:eastAsia="方正仿宋_GBK" w:hAnsi="Times New Roman" w:hint="eastAsia"/>
                <w:color w:val="000000"/>
                <w:szCs w:val="21"/>
              </w:rPr>
              <w:t>项</w:t>
            </w:r>
            <w:r w:rsidRPr="006A4D63">
              <w:rPr>
                <w:rFonts w:ascii="Times New Roman" w:eastAsia="方正仿宋_GBK" w:hAnsi="Times New Roman"/>
                <w:color w:val="000000"/>
                <w:szCs w:val="21"/>
              </w:rPr>
              <w:t>公共服务事项。</w:t>
            </w:r>
          </w:p>
        </w:tc>
      </w:tr>
      <w:tr w:rsidR="00C90469" w:rsidRPr="006A4D63" w:rsidTr="000B34F6">
        <w:trPr>
          <w:trHeight w:val="1087"/>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4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w:t>
            </w:r>
            <w:r w:rsidRPr="006A4D63">
              <w:rPr>
                <w:rFonts w:ascii="Times New Roman" w:eastAsia="方正仿宋_GBK" w:hAnsi="Times New Roman" w:hint="eastAsia"/>
                <w:color w:val="000000"/>
                <w:szCs w:val="21"/>
              </w:rPr>
              <w:t>）持续开展“减证便民”行动，探索实行告知承诺制。</w:t>
            </w:r>
          </w:p>
        </w:tc>
        <w:tc>
          <w:tcPr>
            <w:tcW w:w="1494" w:type="dxa"/>
            <w:vAlign w:val="center"/>
          </w:tcPr>
          <w:p w:rsidR="00C90469" w:rsidRPr="006A4D63" w:rsidRDefault="00C90469" w:rsidP="000B34F6">
            <w:pPr>
              <w:spacing w:line="24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4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市发展改革委、市司法局、市市场监管局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市政府职转办、市民政局、市财政局、区县政府按职责分工负责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753"/>
        </w:trPr>
        <w:tc>
          <w:tcPr>
            <w:tcW w:w="1044" w:type="dxa"/>
            <w:vMerge w:val="restart"/>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优化政府组织结构。</w:t>
            </w:r>
          </w:p>
        </w:tc>
        <w:tc>
          <w:tcPr>
            <w:tcW w:w="5802" w:type="dxa"/>
            <w:vAlign w:val="center"/>
          </w:tcPr>
          <w:p w:rsidR="00C90469" w:rsidRPr="006A4D63" w:rsidRDefault="00C90469" w:rsidP="000B34F6">
            <w:pPr>
              <w:spacing w:line="24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13</w:t>
            </w:r>
            <w:r w:rsidRPr="006A4D63">
              <w:rPr>
                <w:rFonts w:ascii="Times New Roman" w:eastAsia="方正仿宋_GBK" w:hAnsi="Times New Roman" w:hint="eastAsia"/>
                <w:color w:val="000000"/>
                <w:szCs w:val="21"/>
              </w:rPr>
              <w:t>）推进政府机构、职能、机制、程序、责任科学化、规范化、制度化，深化行政体制改革和行政区域调整的有关工作。</w:t>
            </w:r>
          </w:p>
        </w:tc>
        <w:tc>
          <w:tcPr>
            <w:tcW w:w="1494" w:type="dxa"/>
            <w:vAlign w:val="center"/>
          </w:tcPr>
          <w:p w:rsidR="00C90469" w:rsidRPr="006A4D63" w:rsidRDefault="00C90469" w:rsidP="000B34F6">
            <w:pPr>
              <w:spacing w:line="24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4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市委编办、市司法局、市民政局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根据《中共</w:t>
            </w:r>
            <w:r w:rsidRPr="006A4D63">
              <w:rPr>
                <w:rFonts w:ascii="Times New Roman" w:eastAsia="方正仿宋_GBK" w:hAnsi="Times New Roman"/>
                <w:color w:val="000000"/>
                <w:szCs w:val="21"/>
              </w:rPr>
              <w:t>重庆市委办公厅</w:t>
            </w:r>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重庆市人民政府办公厅</w:t>
            </w:r>
            <w:r w:rsidRPr="006A4D63">
              <w:rPr>
                <w:rFonts w:ascii="Times New Roman" w:eastAsia="方正仿宋_GBK" w:hAnsi="Times New Roman" w:hint="eastAsia"/>
                <w:color w:val="000000"/>
                <w:szCs w:val="21"/>
              </w:rPr>
              <w:t>关于</w:t>
            </w:r>
            <w:r w:rsidRPr="006A4D63">
              <w:rPr>
                <w:rFonts w:ascii="Times New Roman" w:eastAsia="方正仿宋_GBK" w:hAnsi="Times New Roman"/>
                <w:color w:val="000000"/>
                <w:szCs w:val="21"/>
              </w:rPr>
              <w:t>印发</w:t>
            </w:r>
            <w:r w:rsidRPr="006A4D63">
              <w:rPr>
                <w:rFonts w:ascii="Times New Roman" w:eastAsia="方正仿宋_GBK" w:hAnsi="Times New Roman" w:hint="eastAsia"/>
                <w:color w:val="000000"/>
                <w:szCs w:val="21"/>
              </w:rPr>
              <w:t>&lt;</w:t>
            </w:r>
            <w:r w:rsidRPr="006A4D63">
              <w:rPr>
                <w:rFonts w:ascii="Times New Roman" w:eastAsia="方正仿宋_GBK" w:hAnsi="Times New Roman" w:hint="eastAsia"/>
                <w:color w:val="000000"/>
                <w:szCs w:val="21"/>
              </w:rPr>
              <w:t>重庆市</w:t>
            </w:r>
            <w:r w:rsidRPr="006A4D63">
              <w:rPr>
                <w:rFonts w:ascii="Times New Roman" w:eastAsia="方正仿宋_GBK" w:hAnsi="Times New Roman"/>
                <w:color w:val="000000"/>
                <w:szCs w:val="21"/>
              </w:rPr>
              <w:t>知识产权局</w:t>
            </w:r>
            <w:r w:rsidRPr="006A4D63">
              <w:rPr>
                <w:rFonts w:ascii="Times New Roman" w:eastAsia="方正仿宋_GBK" w:hAnsi="Times New Roman" w:hint="eastAsia"/>
                <w:color w:val="000000"/>
                <w:szCs w:val="21"/>
              </w:rPr>
              <w:t>职能</w:t>
            </w:r>
            <w:r w:rsidRPr="006A4D63">
              <w:rPr>
                <w:rFonts w:ascii="Times New Roman" w:eastAsia="方正仿宋_GBK" w:hAnsi="Times New Roman"/>
                <w:color w:val="000000"/>
                <w:szCs w:val="21"/>
              </w:rPr>
              <w:t>配置、内设机构和人员编制规定</w:t>
            </w:r>
            <w:r w:rsidRPr="006A4D63">
              <w:rPr>
                <w:rFonts w:ascii="Times New Roman" w:eastAsia="方正仿宋_GBK" w:hAnsi="Times New Roman" w:hint="eastAsia"/>
                <w:color w:val="000000"/>
                <w:szCs w:val="21"/>
              </w:rPr>
              <w:t>&gt;</w:t>
            </w:r>
            <w:r w:rsidRPr="006A4D63">
              <w:rPr>
                <w:rFonts w:ascii="Times New Roman" w:eastAsia="方正仿宋_GBK" w:hAnsi="Times New Roman" w:hint="eastAsia"/>
                <w:color w:val="000000"/>
                <w:szCs w:val="21"/>
              </w:rPr>
              <w:t>的</w:t>
            </w:r>
            <w:r w:rsidRPr="006A4D63">
              <w:rPr>
                <w:rFonts w:ascii="Times New Roman" w:eastAsia="方正仿宋_GBK" w:hAnsi="Times New Roman"/>
                <w:color w:val="000000"/>
                <w:szCs w:val="21"/>
              </w:rPr>
              <w:t>通知</w:t>
            </w:r>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，我局今年上半年完成机构改革</w:t>
            </w:r>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我局为重庆市市场监管局的部门管理机构，为副局级。</w:t>
            </w:r>
          </w:p>
        </w:tc>
      </w:tr>
      <w:tr w:rsidR="00C90469" w:rsidRPr="006A4D63" w:rsidTr="000B34F6">
        <w:trPr>
          <w:trHeight w:val="885"/>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4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14</w:t>
            </w:r>
            <w:r w:rsidRPr="006A4D63">
              <w:rPr>
                <w:rFonts w:ascii="Times New Roman" w:eastAsia="方正仿宋_GBK" w:hAnsi="Times New Roman" w:hint="eastAsia"/>
                <w:color w:val="000000"/>
                <w:szCs w:val="21"/>
              </w:rPr>
              <w:t>）创新行政管理方式，完善政府绩效管理的有关工作。</w:t>
            </w:r>
          </w:p>
        </w:tc>
        <w:tc>
          <w:tcPr>
            <w:tcW w:w="1494" w:type="dxa"/>
            <w:vAlign w:val="center"/>
          </w:tcPr>
          <w:p w:rsidR="00C90469" w:rsidRPr="006A4D63" w:rsidRDefault="00C90469" w:rsidP="000B34F6">
            <w:pPr>
              <w:spacing w:line="24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4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市政府办公厅、市司法局、市财政局</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w:t>
            </w:r>
            <w:r w:rsidRPr="006A4D63">
              <w:rPr>
                <w:rFonts w:ascii="Times New Roman" w:eastAsia="方正仿宋_GBK" w:hAnsi="Times New Roman"/>
                <w:color w:val="000000"/>
                <w:szCs w:val="21"/>
              </w:rPr>
              <w:t>涉及</w:t>
            </w:r>
          </w:p>
        </w:tc>
      </w:tr>
      <w:tr w:rsidR="00C90469" w:rsidRPr="006A4D63" w:rsidTr="000B34F6">
        <w:trPr>
          <w:trHeight w:val="811"/>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4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15</w:t>
            </w:r>
            <w:r w:rsidRPr="006A4D63">
              <w:rPr>
                <w:rFonts w:ascii="Times New Roman" w:eastAsia="方正仿宋_GBK" w:hAnsi="Times New Roman" w:hint="eastAsia"/>
                <w:color w:val="000000"/>
                <w:szCs w:val="21"/>
              </w:rPr>
              <w:t>）推进本市各级政府事权规范化的有关工作。</w:t>
            </w:r>
          </w:p>
        </w:tc>
        <w:tc>
          <w:tcPr>
            <w:tcW w:w="1494" w:type="dxa"/>
            <w:vAlign w:val="center"/>
          </w:tcPr>
          <w:p w:rsidR="00C90469" w:rsidRPr="006A4D63" w:rsidRDefault="00C90469" w:rsidP="000B34F6">
            <w:pPr>
              <w:spacing w:line="24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4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市委编办、市财政局、重庆市税务局按职责分工负责</w:t>
            </w:r>
          </w:p>
        </w:tc>
        <w:tc>
          <w:tcPr>
            <w:tcW w:w="156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开展政务事项的梳理工作，并将</w:t>
            </w:r>
            <w:r w:rsidR="00997ED7" w:rsidRPr="00997ED7">
              <w:rPr>
                <w:rFonts w:ascii="Times New Roman" w:eastAsia="方正仿宋_GBK" w:hAnsi="Times New Roman" w:hint="eastAsia"/>
                <w:color w:val="000000"/>
                <w:szCs w:val="21"/>
              </w:rPr>
              <w:t>行政权力</w:t>
            </w:r>
            <w:r w:rsidRPr="006A4D63">
              <w:rPr>
                <w:rFonts w:ascii="Times New Roman" w:eastAsia="方正仿宋_GBK" w:hAnsi="Times New Roman" w:hint="eastAsia"/>
                <w:color w:val="000000"/>
                <w:szCs w:val="21"/>
              </w:rPr>
              <w:t>和公共服务事项标准化公布</w:t>
            </w:r>
            <w:r w:rsidRPr="006A4D63">
              <w:rPr>
                <w:rFonts w:ascii="Times New Roman" w:eastAsia="方正仿宋_GBK" w:hAnsi="Times New Roman"/>
                <w:color w:val="000000"/>
                <w:szCs w:val="21"/>
              </w:rPr>
              <w:t>于网上</w:t>
            </w:r>
            <w:r w:rsidRPr="006A4D63">
              <w:rPr>
                <w:rFonts w:ascii="Times New Roman" w:eastAsia="方正仿宋_GBK" w:hAnsi="Times New Roman" w:hint="eastAsia"/>
                <w:color w:val="000000"/>
                <w:szCs w:val="21"/>
              </w:rPr>
              <w:t>。</w:t>
            </w:r>
          </w:p>
        </w:tc>
      </w:tr>
      <w:tr w:rsidR="00C90469" w:rsidRPr="006A4D63" w:rsidTr="000B34F6">
        <w:trPr>
          <w:trHeight w:val="2699"/>
        </w:trPr>
        <w:tc>
          <w:tcPr>
            <w:tcW w:w="104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4</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完善宏观调控。</w:t>
            </w: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16</w:t>
            </w:r>
            <w:r w:rsidRPr="006A4D63">
              <w:rPr>
                <w:rFonts w:ascii="Times New Roman" w:eastAsia="方正仿宋_GBK" w:hAnsi="Times New Roman" w:hint="eastAsia"/>
                <w:color w:val="000000"/>
                <w:szCs w:val="21"/>
              </w:rPr>
              <w:t>）完善发展规划、投资管理、财政税收、金融等方面法律制度的地方配套制度，加强发展战略、规划、政策、标准制定和实施等完善宏观调控的有关工作。</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4"/>
                <w:szCs w:val="21"/>
              </w:rPr>
              <w:t>发展改革委、市财政局、市经济信息委、市人力社保局、市规划自然资源局、市住房城乡建委、市农业农村委、市商务委、市生态环境局、市市场监管局、重庆市税务局按职责分工负责</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全面贯彻</w:t>
            </w:r>
            <w:r w:rsidRPr="006A4D63">
              <w:rPr>
                <w:rFonts w:ascii="Times New Roman" w:eastAsia="方正仿宋_GBK" w:hAnsi="Times New Roman"/>
                <w:color w:val="000000"/>
                <w:szCs w:val="21"/>
              </w:rPr>
              <w:t>落实</w:t>
            </w:r>
            <w:r w:rsidRPr="006A4D63">
              <w:rPr>
                <w:rFonts w:ascii="Times New Roman" w:eastAsia="方正仿宋_GBK" w:hAnsi="Times New Roman" w:hint="eastAsia"/>
                <w:color w:val="000000"/>
                <w:szCs w:val="21"/>
              </w:rPr>
              <w:t>中央和市委、市政府系列重大决策部署，</w:t>
            </w:r>
            <w:r w:rsidRPr="006A4D63">
              <w:rPr>
                <w:rFonts w:ascii="Times New Roman" w:eastAsia="方正仿宋_GBK" w:hAnsi="Times New Roman"/>
                <w:color w:val="000000"/>
                <w:szCs w:val="21"/>
              </w:rPr>
              <w:t>制定</w:t>
            </w: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知识产权战略工作要点</w:t>
            </w:r>
            <w:r w:rsidRPr="006A4D63">
              <w:rPr>
                <w:rFonts w:ascii="Times New Roman" w:eastAsia="方正仿宋_GBK" w:hAnsi="Times New Roman" w:hint="eastAsia"/>
                <w:color w:val="000000"/>
                <w:szCs w:val="21"/>
              </w:rPr>
              <w:t>和</w:t>
            </w:r>
            <w:r w:rsidRPr="006A4D63">
              <w:rPr>
                <w:rFonts w:ascii="Times New Roman" w:eastAsia="方正仿宋_GBK" w:hAnsi="Times New Roman"/>
                <w:color w:val="000000"/>
                <w:szCs w:val="21"/>
              </w:rPr>
              <w:t>政策</w:t>
            </w:r>
            <w:r w:rsidRPr="006A4D63">
              <w:rPr>
                <w:rFonts w:ascii="Times New Roman" w:eastAsia="方正仿宋_GBK" w:hAnsi="Times New Roman" w:hint="eastAsia"/>
                <w:color w:val="000000"/>
                <w:szCs w:val="21"/>
              </w:rPr>
              <w:t>；推动</w:t>
            </w:r>
            <w:r w:rsidRPr="006A4D63">
              <w:rPr>
                <w:rFonts w:ascii="Times New Roman" w:eastAsia="方正仿宋_GBK" w:hAnsi="Times New Roman"/>
                <w:color w:val="000000"/>
                <w:szCs w:val="21"/>
              </w:rPr>
              <w:t>地方专利立法的修订</w:t>
            </w:r>
            <w:r w:rsidRPr="006A4D63">
              <w:rPr>
                <w:rFonts w:ascii="Times New Roman" w:eastAsia="方正仿宋_GBK" w:hAnsi="Times New Roman" w:hint="eastAsia"/>
                <w:color w:val="000000"/>
                <w:szCs w:val="21"/>
              </w:rPr>
              <w:t>。</w:t>
            </w:r>
          </w:p>
        </w:tc>
      </w:tr>
      <w:tr w:rsidR="00C90469" w:rsidRPr="006A4D63" w:rsidTr="000B34F6">
        <w:trPr>
          <w:trHeight w:val="936"/>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5</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加强市场监管。</w:t>
            </w: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17</w:t>
            </w:r>
            <w:r w:rsidRPr="006A4D63">
              <w:rPr>
                <w:rFonts w:ascii="Times New Roman" w:eastAsia="方正仿宋_GBK" w:hAnsi="Times New Roman" w:hint="eastAsia"/>
                <w:color w:val="000000"/>
                <w:szCs w:val="21"/>
              </w:rPr>
              <w:t>）加强事中事后监管，创新市场监管方式，推广“双随机”抽查机制，完善市场监管体系等有关工作。</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市市场监管局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我局印发</w:t>
            </w:r>
            <w:r w:rsidRPr="006A4D63">
              <w:rPr>
                <w:rFonts w:ascii="Times New Roman" w:eastAsia="方正仿宋_GBK" w:hAnsi="Times New Roman"/>
                <w:color w:val="000000"/>
                <w:szCs w:val="21"/>
              </w:rPr>
              <w:t>《</w:t>
            </w:r>
            <w:r w:rsidRPr="006A4D63">
              <w:rPr>
                <w:rFonts w:ascii="Times New Roman" w:eastAsia="方正仿宋_GBK" w:hAnsi="Times New Roman" w:hint="eastAsia"/>
                <w:color w:val="000000"/>
                <w:szCs w:val="21"/>
              </w:rPr>
              <w:t>重庆市</w:t>
            </w:r>
            <w:r w:rsidRPr="006A4D63">
              <w:rPr>
                <w:rFonts w:ascii="Times New Roman" w:eastAsia="方正仿宋_GBK" w:hAnsi="Times New Roman"/>
                <w:color w:val="000000"/>
                <w:szCs w:val="21"/>
              </w:rPr>
              <w:t>知识产权局</w:t>
            </w:r>
            <w:r w:rsidRPr="006A4D63">
              <w:rPr>
                <w:rFonts w:ascii="Times New Roman" w:eastAsia="方正仿宋_GBK" w:hAnsi="Times New Roman"/>
                <w:color w:val="000000"/>
                <w:szCs w:val="21"/>
              </w:rPr>
              <w:t>“</w:t>
            </w:r>
            <w:r w:rsidRPr="006A4D63">
              <w:rPr>
                <w:rFonts w:ascii="Times New Roman" w:eastAsia="方正仿宋_GBK" w:hAnsi="Times New Roman" w:hint="eastAsia"/>
                <w:color w:val="000000"/>
                <w:szCs w:val="21"/>
              </w:rPr>
              <w:t>双随机</w:t>
            </w:r>
            <w:r w:rsidR="00FE2E8F">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一</w:t>
            </w:r>
            <w:r w:rsidRPr="006A4D63">
              <w:rPr>
                <w:rFonts w:ascii="Times New Roman" w:eastAsia="方正仿宋_GBK" w:hAnsi="Times New Roman"/>
                <w:color w:val="000000"/>
                <w:szCs w:val="21"/>
              </w:rPr>
              <w:t>公开</w:t>
            </w:r>
            <w:r w:rsidRPr="006A4D63">
              <w:rPr>
                <w:rFonts w:ascii="Times New Roman" w:eastAsia="方正仿宋_GBK" w:hAnsi="Times New Roman"/>
                <w:color w:val="000000"/>
                <w:szCs w:val="21"/>
              </w:rPr>
              <w:t>”</w:t>
            </w:r>
            <w:r w:rsidRPr="006A4D63">
              <w:rPr>
                <w:rFonts w:ascii="Times New Roman" w:eastAsia="方正仿宋_GBK" w:hAnsi="Times New Roman" w:hint="eastAsia"/>
                <w:color w:val="000000"/>
                <w:szCs w:val="21"/>
              </w:rPr>
              <w:t>监管</w:t>
            </w:r>
            <w:r w:rsidRPr="006A4D63">
              <w:rPr>
                <w:rFonts w:ascii="Times New Roman" w:eastAsia="方正仿宋_GBK" w:hAnsi="Times New Roman"/>
                <w:color w:val="000000"/>
                <w:szCs w:val="21"/>
              </w:rPr>
              <w:t>工作实施细则（</w:t>
            </w:r>
            <w:r w:rsidRPr="006A4D63">
              <w:rPr>
                <w:rFonts w:ascii="Times New Roman" w:eastAsia="方正仿宋_GBK" w:hAnsi="Times New Roman" w:hint="eastAsia"/>
                <w:color w:val="000000"/>
                <w:szCs w:val="21"/>
              </w:rPr>
              <w:t>试行</w:t>
            </w:r>
            <w:r w:rsidRPr="006A4D63">
              <w:rPr>
                <w:rFonts w:ascii="Times New Roman" w:eastAsia="方正仿宋_GBK" w:hAnsi="Times New Roman"/>
                <w:color w:val="000000"/>
                <w:szCs w:val="21"/>
              </w:rPr>
              <w:t>）</w:t>
            </w:r>
            <w:r w:rsidRPr="006A4D63">
              <w:rPr>
                <w:rFonts w:ascii="Times New Roman" w:eastAsia="方正仿宋_GBK" w:hAnsi="Times New Roman" w:hint="eastAsia"/>
                <w:color w:val="000000"/>
                <w:szCs w:val="21"/>
              </w:rPr>
              <w:t>的</w:t>
            </w:r>
            <w:r w:rsidRPr="006A4D63">
              <w:rPr>
                <w:rFonts w:ascii="Times New Roman" w:eastAsia="方正仿宋_GBK" w:hAnsi="Times New Roman"/>
                <w:color w:val="000000"/>
                <w:szCs w:val="21"/>
              </w:rPr>
              <w:t>通知》</w:t>
            </w:r>
            <w:r w:rsidRPr="006A4D63">
              <w:rPr>
                <w:rFonts w:ascii="Times New Roman" w:eastAsia="方正仿宋_GBK" w:hAnsi="Times New Roman" w:hint="eastAsia"/>
                <w:color w:val="000000"/>
                <w:szCs w:val="21"/>
              </w:rPr>
              <w:t>（</w:t>
            </w:r>
            <w:proofErr w:type="gramStart"/>
            <w:r w:rsidRPr="006A4D63">
              <w:rPr>
                <w:rFonts w:ascii="Times New Roman" w:eastAsia="方正仿宋_GBK" w:hAnsi="Times New Roman" w:hint="eastAsia"/>
                <w:color w:val="000000"/>
                <w:szCs w:val="21"/>
              </w:rPr>
              <w:t>渝</w:t>
            </w:r>
            <w:r w:rsidRPr="006A4D63">
              <w:rPr>
                <w:rFonts w:ascii="Times New Roman" w:eastAsia="方正仿宋_GBK" w:hAnsi="Times New Roman"/>
                <w:color w:val="000000"/>
                <w:szCs w:val="21"/>
              </w:rPr>
              <w:t>知发</w:t>
            </w:r>
            <w:proofErr w:type="gramEnd"/>
            <w:r w:rsidRPr="006A4D63">
              <w:rPr>
                <w:rFonts w:ascii="方正仿宋_GBK" w:eastAsia="方正仿宋_GBK" w:hAnsi="Times New Roman" w:hint="eastAsia"/>
                <w:color w:val="000000"/>
                <w:szCs w:val="21"/>
              </w:rPr>
              <w:t>〔2018〕70号</w:t>
            </w:r>
            <w:r w:rsidRPr="006A4D63">
              <w:rPr>
                <w:rFonts w:ascii="Times New Roman" w:eastAsia="方正仿宋_GBK" w:hAnsi="Times New Roman" w:hint="eastAsia"/>
                <w:color w:val="000000"/>
                <w:szCs w:val="21"/>
              </w:rPr>
              <w:t>），并</w:t>
            </w:r>
            <w:r w:rsidRPr="006A4D63">
              <w:rPr>
                <w:rFonts w:ascii="Times New Roman" w:eastAsia="方正仿宋_GBK" w:hAnsi="Times New Roman"/>
                <w:color w:val="000000"/>
                <w:szCs w:val="21"/>
              </w:rPr>
              <w:t>对专利代理机构进行了抽查</w:t>
            </w:r>
            <w:r w:rsidRPr="006A4D63">
              <w:rPr>
                <w:rFonts w:ascii="Times New Roman" w:eastAsia="方正仿宋_GBK" w:hAnsi="Times New Roman" w:hint="eastAsia"/>
                <w:color w:val="000000"/>
                <w:szCs w:val="21"/>
              </w:rPr>
              <w:t>和</w:t>
            </w:r>
            <w:r w:rsidRPr="006A4D63">
              <w:rPr>
                <w:rFonts w:ascii="Times New Roman" w:eastAsia="方正仿宋_GBK" w:hAnsi="Times New Roman"/>
                <w:color w:val="000000"/>
                <w:szCs w:val="21"/>
              </w:rPr>
              <w:t>整改</w:t>
            </w:r>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目前</w:t>
            </w:r>
            <w:r w:rsidRPr="006A4D63">
              <w:rPr>
                <w:rFonts w:ascii="Times New Roman" w:eastAsia="方正仿宋_GBK" w:hAnsi="Times New Roman" w:hint="eastAsia"/>
                <w:color w:val="000000"/>
                <w:szCs w:val="21"/>
              </w:rPr>
              <w:t>“双随机</w:t>
            </w:r>
            <w:r w:rsidR="00FE2E8F">
              <w:rPr>
                <w:rFonts w:ascii="Times New Roman" w:eastAsia="方正仿宋_GBK" w:hAnsi="Times New Roman" w:hint="eastAsia"/>
                <w:color w:val="000000"/>
                <w:szCs w:val="21"/>
              </w:rPr>
              <w:t>、</w:t>
            </w:r>
            <w:bookmarkStart w:id="0" w:name="_GoBack"/>
            <w:bookmarkEnd w:id="0"/>
            <w:proofErr w:type="gramStart"/>
            <w:r w:rsidRPr="006A4D63">
              <w:rPr>
                <w:rFonts w:ascii="Times New Roman" w:eastAsia="方正仿宋_GBK" w:hAnsi="Times New Roman" w:hint="eastAsia"/>
                <w:color w:val="000000"/>
                <w:szCs w:val="21"/>
              </w:rPr>
              <w:t>一</w:t>
            </w:r>
            <w:proofErr w:type="gramEnd"/>
            <w:r w:rsidRPr="006A4D63">
              <w:rPr>
                <w:rFonts w:ascii="Times New Roman" w:eastAsia="方正仿宋_GBK" w:hAnsi="Times New Roman"/>
                <w:color w:val="000000"/>
                <w:szCs w:val="21"/>
              </w:rPr>
              <w:t>公开</w:t>
            </w:r>
            <w:r w:rsidRPr="006A4D63">
              <w:rPr>
                <w:rFonts w:ascii="Times New Roman" w:eastAsia="方正仿宋_GBK" w:hAnsi="Times New Roman" w:hint="eastAsia"/>
                <w:color w:val="000000"/>
                <w:szCs w:val="21"/>
              </w:rPr>
              <w:t>”工作</w:t>
            </w:r>
            <w:r w:rsidRPr="006A4D63">
              <w:rPr>
                <w:rFonts w:ascii="Times New Roman" w:eastAsia="方正仿宋_GBK" w:hAnsi="Times New Roman"/>
                <w:color w:val="000000"/>
                <w:szCs w:val="21"/>
              </w:rPr>
              <w:t>已移交市场监管局</w:t>
            </w:r>
            <w:proofErr w:type="gramStart"/>
            <w:r w:rsidRPr="006A4D63">
              <w:rPr>
                <w:rFonts w:ascii="Times New Roman" w:eastAsia="方正仿宋_GBK" w:hAnsi="Times New Roman"/>
                <w:color w:val="000000"/>
                <w:szCs w:val="21"/>
              </w:rPr>
              <w:t>双反处</w:t>
            </w:r>
            <w:proofErr w:type="gramEnd"/>
            <w:r w:rsidRPr="006A4D63">
              <w:rPr>
                <w:rFonts w:ascii="Times New Roman" w:eastAsia="方正仿宋_GBK" w:hAnsi="Times New Roman"/>
                <w:color w:val="000000"/>
                <w:szCs w:val="21"/>
              </w:rPr>
              <w:t>。</w:t>
            </w:r>
          </w:p>
        </w:tc>
      </w:tr>
      <w:tr w:rsidR="00C90469" w:rsidRPr="006A4D63" w:rsidTr="000B34F6">
        <w:trPr>
          <w:trHeight w:val="731"/>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18</w:t>
            </w:r>
            <w:r w:rsidRPr="006A4D63">
              <w:rPr>
                <w:rFonts w:ascii="Times New Roman" w:eastAsia="方正仿宋_GBK" w:hAnsi="Times New Roman" w:hint="eastAsia"/>
                <w:color w:val="000000"/>
                <w:szCs w:val="21"/>
              </w:rPr>
              <w:t>）完善外资管理相关制度，健全对外投资促进制度和服务体系。</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proofErr w:type="gramStart"/>
            <w:r w:rsidRPr="006A4D63">
              <w:rPr>
                <w:rFonts w:ascii="Times New Roman" w:eastAsia="方正仿宋_GBK" w:hAnsi="Times New Roman" w:hint="eastAsia"/>
                <w:color w:val="000000"/>
                <w:szCs w:val="21"/>
              </w:rPr>
              <w:t>商务委</w:t>
            </w:r>
            <w:proofErr w:type="gramEnd"/>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797"/>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6</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创新社会治理。</w:t>
            </w: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19</w:t>
            </w:r>
            <w:r w:rsidRPr="006A4D63">
              <w:rPr>
                <w:rFonts w:ascii="Times New Roman" w:eastAsia="方正仿宋_GBK" w:hAnsi="Times New Roman" w:hint="eastAsia"/>
                <w:color w:val="000000"/>
                <w:szCs w:val="21"/>
              </w:rPr>
              <w:t>）积极稳妥推进社会治理体制改革，提高社会治理科学化和法治化水平。</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市委政法委</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Pr>
                <w:rFonts w:ascii="Times New Roman" w:eastAsia="方正仿宋_GBK" w:hAnsi="Times New Roman" w:hint="eastAsia"/>
                <w:color w:val="000000"/>
                <w:szCs w:val="21"/>
              </w:rPr>
              <w:t>推动</w:t>
            </w:r>
            <w:r w:rsidRPr="006A4D63">
              <w:rPr>
                <w:rFonts w:ascii="Times New Roman" w:eastAsia="方正仿宋_GBK" w:hAnsi="Times New Roman"/>
                <w:color w:val="000000"/>
                <w:szCs w:val="21"/>
              </w:rPr>
              <w:t>建立了知识产权纠纷</w:t>
            </w:r>
            <w:r w:rsidRPr="006A4D63">
              <w:rPr>
                <w:rFonts w:ascii="Times New Roman" w:eastAsia="方正仿宋_GBK" w:hAnsi="Times New Roman" w:hint="eastAsia"/>
                <w:color w:val="000000"/>
                <w:szCs w:val="21"/>
              </w:rPr>
              <w:t>多元化</w:t>
            </w:r>
            <w:r w:rsidRPr="006A4D63">
              <w:rPr>
                <w:rFonts w:ascii="Times New Roman" w:eastAsia="方正仿宋_GBK" w:hAnsi="Times New Roman"/>
                <w:color w:val="000000"/>
                <w:szCs w:val="21"/>
              </w:rPr>
              <w:t>解决机制。</w:t>
            </w:r>
          </w:p>
        </w:tc>
      </w:tr>
      <w:tr w:rsidR="00C90469" w:rsidRPr="006A4D63" w:rsidTr="000B34F6">
        <w:trPr>
          <w:trHeight w:val="650"/>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w:t>
            </w:r>
            <w:r w:rsidRPr="006A4D63">
              <w:rPr>
                <w:rFonts w:ascii="Times New Roman" w:eastAsia="方正仿宋_GBK" w:hAnsi="Times New Roman" w:hint="eastAsia"/>
                <w:color w:val="000000"/>
                <w:szCs w:val="21"/>
              </w:rPr>
              <w:t>）完善社会组织登记管理制度，建立健全社会组织综合监管体系。</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市民政局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70"/>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21</w:t>
            </w:r>
            <w:r w:rsidRPr="006A4D63">
              <w:rPr>
                <w:rFonts w:ascii="Times New Roman" w:eastAsia="方正仿宋_GBK" w:hAnsi="Times New Roman" w:hint="eastAsia"/>
                <w:color w:val="000000"/>
                <w:szCs w:val="21"/>
              </w:rPr>
              <w:t>）适合由社会组织提供的公共服务和解决的事项，有序交由社会组织承担。</w:t>
            </w:r>
          </w:p>
        </w:tc>
        <w:tc>
          <w:tcPr>
            <w:tcW w:w="1494" w:type="dxa"/>
            <w:vAlign w:val="center"/>
          </w:tcPr>
          <w:p w:rsidR="00C90469" w:rsidRPr="006A4D63" w:rsidRDefault="00C90469" w:rsidP="000B34F6">
            <w:pPr>
              <w:spacing w:line="26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市民政局、市发展改革委、市财政局按职责分工负责</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将知识产权纠纷的</w:t>
            </w:r>
            <w:r w:rsidRPr="006A4D63">
              <w:rPr>
                <w:rFonts w:ascii="Times New Roman" w:eastAsia="方正仿宋_GBK" w:hAnsi="Times New Roman" w:hint="eastAsia"/>
                <w:color w:val="000000"/>
                <w:szCs w:val="21"/>
              </w:rPr>
              <w:t>调解</w:t>
            </w:r>
            <w:r w:rsidRPr="006A4D63">
              <w:rPr>
                <w:rFonts w:ascii="Times New Roman" w:eastAsia="方正仿宋_GBK" w:hAnsi="Times New Roman"/>
                <w:color w:val="000000"/>
                <w:szCs w:val="21"/>
              </w:rPr>
              <w:t>和处理委托给</w:t>
            </w:r>
            <w:r w:rsidRPr="006A4D63">
              <w:rPr>
                <w:rFonts w:ascii="Times New Roman" w:eastAsia="方正仿宋_GBK" w:hAnsi="Times New Roman" w:hint="eastAsia"/>
                <w:color w:val="000000"/>
                <w:szCs w:val="21"/>
              </w:rPr>
              <w:t>重庆市汽</w:t>
            </w:r>
            <w:r w:rsidRPr="006A4D63">
              <w:rPr>
                <w:rFonts w:ascii="Times New Roman" w:eastAsia="方正仿宋_GBK" w:hAnsi="Times New Roman"/>
                <w:color w:val="000000"/>
                <w:szCs w:val="21"/>
              </w:rPr>
              <w:t>摩知识产权快速维权中心。</w:t>
            </w:r>
          </w:p>
        </w:tc>
      </w:tr>
      <w:tr w:rsidR="00C90469" w:rsidRPr="006A4D63" w:rsidTr="000B34F6">
        <w:trPr>
          <w:trHeight w:val="1007"/>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22</w:t>
            </w:r>
            <w:r w:rsidRPr="006A4D63">
              <w:rPr>
                <w:rFonts w:ascii="Times New Roman" w:eastAsia="方正仿宋_GBK" w:hAnsi="Times New Roman" w:hint="eastAsia"/>
                <w:color w:val="000000"/>
                <w:szCs w:val="21"/>
              </w:rPr>
              <w:t>）培育、支持和发展社会工作服务机构和志愿服务组织，完善社区、社工、社会组织“三社联动”工作机制，健全机构联系志愿者制度和志愿服务供需对接机制。</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市民政局、市文明办、团市委按职责分工负责</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98"/>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23</w:t>
            </w:r>
            <w:r w:rsidRPr="006A4D63">
              <w:rPr>
                <w:rFonts w:ascii="Times New Roman" w:eastAsia="方正仿宋_GBK" w:hAnsi="Times New Roman" w:hint="eastAsia"/>
                <w:color w:val="000000"/>
                <w:szCs w:val="21"/>
              </w:rPr>
              <w:t>）完善网络安全和信息化管理体制机制，规范和引导网络社团社群健康发展，加大对网络违法犯罪的制止、打击和管控力度，营造良好的网络环境。</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市委网信办</w:t>
            </w:r>
            <w:proofErr w:type="gramEnd"/>
            <w:r w:rsidRPr="006A4D63">
              <w:rPr>
                <w:rFonts w:ascii="Times New Roman" w:eastAsia="方正仿宋_GBK" w:hAnsi="Times New Roman" w:hint="eastAsia"/>
                <w:color w:val="000000"/>
                <w:szCs w:val="21"/>
              </w:rPr>
              <w:t>、市公安局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70"/>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24</w:t>
            </w:r>
            <w:r w:rsidRPr="006A4D63">
              <w:rPr>
                <w:rFonts w:ascii="Times New Roman" w:eastAsia="方正仿宋_GBK" w:hAnsi="Times New Roman" w:hint="eastAsia"/>
                <w:color w:val="000000"/>
                <w:szCs w:val="21"/>
              </w:rPr>
              <w:t>）创新完善立体化社会治安防控体系，加快社会治安综合治理信息系统建设和公共安全视频监控建设联网运用。</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市委政法委</w:t>
            </w:r>
          </w:p>
        </w:tc>
        <w:tc>
          <w:tcPr>
            <w:tcW w:w="1560" w:type="dxa"/>
            <w:vAlign w:val="center"/>
          </w:tcPr>
          <w:p w:rsidR="00C90469" w:rsidRPr="006A4D63" w:rsidRDefault="00C90469" w:rsidP="000B34F6">
            <w:pPr>
              <w:spacing w:line="25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市公安局等市级有关部门，区县政府按职责分工负责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17"/>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25</w:t>
            </w:r>
            <w:r w:rsidRPr="006A4D63">
              <w:rPr>
                <w:rFonts w:ascii="Times New Roman" w:eastAsia="方正仿宋_GBK" w:hAnsi="Times New Roman" w:hint="eastAsia"/>
                <w:color w:val="000000"/>
                <w:szCs w:val="21"/>
              </w:rPr>
              <w:t>）全方位强化安全生产的有关工作。</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proofErr w:type="gramStart"/>
            <w:r w:rsidRPr="006A4D63">
              <w:rPr>
                <w:rFonts w:ascii="Times New Roman" w:eastAsia="方正仿宋_GBK" w:hAnsi="Times New Roman" w:hint="eastAsia"/>
                <w:color w:val="000000"/>
                <w:szCs w:val="21"/>
              </w:rPr>
              <w:t>应急局</w:t>
            </w:r>
            <w:proofErr w:type="gramEnd"/>
          </w:p>
        </w:tc>
        <w:tc>
          <w:tcPr>
            <w:tcW w:w="1560" w:type="dxa"/>
            <w:vAlign w:val="center"/>
          </w:tcPr>
          <w:p w:rsidR="00C90469" w:rsidRPr="006A4D63" w:rsidRDefault="00C90469" w:rsidP="000B34F6">
            <w:pPr>
              <w:spacing w:line="25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92"/>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26</w:t>
            </w:r>
            <w:r w:rsidRPr="006A4D63">
              <w:rPr>
                <w:rFonts w:ascii="Times New Roman" w:eastAsia="方正仿宋_GBK" w:hAnsi="Times New Roman" w:hint="eastAsia"/>
                <w:color w:val="000000"/>
                <w:szCs w:val="21"/>
              </w:rPr>
              <w:t>）强化食品药品安全监管的有关工作。</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市市场监管局</w:t>
            </w:r>
          </w:p>
        </w:tc>
        <w:tc>
          <w:tcPr>
            <w:tcW w:w="1560" w:type="dxa"/>
            <w:vAlign w:val="center"/>
          </w:tcPr>
          <w:p w:rsidR="00C90469" w:rsidRPr="006A4D63" w:rsidRDefault="00C90469" w:rsidP="000B34F6">
            <w:pPr>
              <w:spacing w:line="25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市应急局、市农业农村委等市级有关部门，区县政府按职责分工负责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16"/>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ind w:left="4" w:hanging="4"/>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）推进社会自治的有关工作。</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市民政局</w:t>
            </w:r>
          </w:p>
        </w:tc>
        <w:tc>
          <w:tcPr>
            <w:tcW w:w="1560" w:type="dxa"/>
            <w:vAlign w:val="center"/>
          </w:tcPr>
          <w:p w:rsidR="00C90469" w:rsidRPr="006A4D63" w:rsidRDefault="00C90469" w:rsidP="000B34F6">
            <w:pPr>
              <w:spacing w:line="25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0"/>
        </w:trPr>
        <w:tc>
          <w:tcPr>
            <w:tcW w:w="1044" w:type="dxa"/>
            <w:vMerge w:val="restart"/>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7</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优化公共服务。</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28</w:t>
            </w:r>
            <w:r w:rsidRPr="006A4D63">
              <w:rPr>
                <w:rFonts w:ascii="Times New Roman" w:eastAsia="方正仿宋_GBK" w:hAnsi="Times New Roman" w:hint="eastAsia"/>
                <w:color w:val="000000"/>
                <w:szCs w:val="21"/>
              </w:rPr>
              <w:t>）全面落实政府基本公共服务职责等有关工作。</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5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10"/>
                <w:szCs w:val="21"/>
              </w:rPr>
              <w:t>发展改革委、市财政局、市人力社保局、市民政局、市教委、市文化旅游委、市市场监管局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40" w:lineRule="exact"/>
              <w:rPr>
                <w:rFonts w:ascii="Times New Roman" w:eastAsia="方正仿宋_GBK" w:hAnsi="Times New Roman"/>
                <w:color w:val="000000"/>
                <w:szCs w:val="21"/>
              </w:rPr>
            </w:pPr>
          </w:p>
        </w:tc>
      </w:tr>
      <w:tr w:rsidR="00C90469" w:rsidRPr="006A4D63" w:rsidTr="000B34F6">
        <w:trPr>
          <w:trHeight w:val="1612"/>
        </w:trPr>
        <w:tc>
          <w:tcPr>
            <w:tcW w:w="1044" w:type="dxa"/>
            <w:vMerge/>
            <w:vAlign w:val="center"/>
          </w:tcPr>
          <w:p w:rsidR="00C90469" w:rsidRPr="006A4D63" w:rsidRDefault="00C90469" w:rsidP="000B34F6">
            <w:pPr>
              <w:spacing w:line="24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29</w:t>
            </w:r>
            <w:r w:rsidRPr="006A4D63">
              <w:rPr>
                <w:rFonts w:ascii="Times New Roman" w:eastAsia="方正仿宋_GBK" w:hAnsi="Times New Roman" w:hint="eastAsia"/>
                <w:color w:val="000000"/>
                <w:szCs w:val="21"/>
              </w:rPr>
              <w:t>）深入推进“互联网＋政务服务”，整合提升政务服务大厅“一站式”功能；实现市级政务服务事项网上可办率不低于</w:t>
            </w:r>
            <w:r w:rsidRPr="006A4D63">
              <w:rPr>
                <w:rFonts w:ascii="Times New Roman" w:eastAsia="方正仿宋_GBK" w:hAnsi="Times New Roman" w:hint="eastAsia"/>
                <w:color w:val="000000"/>
                <w:szCs w:val="21"/>
              </w:rPr>
              <w:t>90%</w:t>
            </w:r>
            <w:r w:rsidRPr="006A4D63">
              <w:rPr>
                <w:rFonts w:ascii="Times New Roman" w:eastAsia="方正仿宋_GBK" w:hAnsi="Times New Roman" w:hint="eastAsia"/>
                <w:color w:val="000000"/>
                <w:szCs w:val="21"/>
              </w:rPr>
              <w:t>，区县级政务服务事项网上可办率不低于</w:t>
            </w:r>
            <w:r w:rsidRPr="006A4D63">
              <w:rPr>
                <w:rFonts w:ascii="Times New Roman" w:eastAsia="方正仿宋_GBK" w:hAnsi="Times New Roman" w:hint="eastAsia"/>
                <w:color w:val="000000"/>
                <w:szCs w:val="21"/>
              </w:rPr>
              <w:t>70%</w:t>
            </w:r>
            <w:r w:rsidRPr="006A4D63">
              <w:rPr>
                <w:rFonts w:ascii="Times New Roman" w:eastAsia="方正仿宋_GBK" w:hAnsi="Times New Roman" w:hint="eastAsia"/>
                <w:color w:val="000000"/>
                <w:szCs w:val="21"/>
              </w:rPr>
              <w:t>，政务服务事项进驻综合性实体政务大厅基本实现“应进必进”，</w:t>
            </w:r>
            <w:r w:rsidRPr="006A4D63">
              <w:rPr>
                <w:rFonts w:ascii="Times New Roman" w:eastAsia="方正仿宋_GBK" w:hAnsi="Times New Roman" w:hint="eastAsia"/>
                <w:color w:val="000000"/>
                <w:szCs w:val="21"/>
              </w:rPr>
              <w:t>70%</w:t>
            </w:r>
            <w:r w:rsidRPr="006A4D63">
              <w:rPr>
                <w:rFonts w:ascii="Times New Roman" w:eastAsia="方正仿宋_GBK" w:hAnsi="Times New Roman" w:hint="eastAsia"/>
                <w:color w:val="000000"/>
                <w:szCs w:val="21"/>
              </w:rPr>
              <w:t>以上政务服务事项实现“一窗”分类受理。</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市政府职转办</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已将</w:t>
            </w:r>
            <w:r w:rsidRPr="006A4D63">
              <w:rPr>
                <w:rFonts w:ascii="Times New Roman" w:eastAsia="方正仿宋_GBK" w:hAnsi="Times New Roman" w:hint="eastAsia"/>
                <w:color w:val="000000"/>
                <w:szCs w:val="21"/>
              </w:rPr>
              <w:t>行政权力</w:t>
            </w:r>
            <w:r w:rsidRPr="006A4D63">
              <w:rPr>
                <w:rFonts w:ascii="Times New Roman" w:eastAsia="方正仿宋_GBK" w:hAnsi="Times New Roman"/>
                <w:color w:val="000000"/>
                <w:szCs w:val="21"/>
              </w:rPr>
              <w:t>和公共服务事项</w:t>
            </w:r>
            <w:r w:rsidRPr="006A4D63">
              <w:rPr>
                <w:rFonts w:ascii="Times New Roman" w:eastAsia="方正仿宋_GBK" w:hAnsi="Times New Roman" w:hint="eastAsia"/>
                <w:color w:val="000000"/>
                <w:szCs w:val="21"/>
              </w:rPr>
              <w:t>纳入“渝</w:t>
            </w:r>
            <w:r w:rsidRPr="006A4D63">
              <w:rPr>
                <w:rFonts w:ascii="Times New Roman" w:eastAsia="方正仿宋_GBK" w:hAnsi="Times New Roman"/>
                <w:color w:val="000000"/>
                <w:szCs w:val="21"/>
              </w:rPr>
              <w:t>快</w:t>
            </w:r>
            <w:r w:rsidRPr="006A4D63">
              <w:rPr>
                <w:rFonts w:ascii="Times New Roman" w:eastAsia="方正仿宋_GBK" w:hAnsi="Times New Roman" w:hint="eastAsia"/>
                <w:color w:val="000000"/>
                <w:szCs w:val="21"/>
              </w:rPr>
              <w:t>办”。</w:t>
            </w:r>
          </w:p>
        </w:tc>
      </w:tr>
      <w:tr w:rsidR="00C90469" w:rsidRPr="006A4D63" w:rsidTr="000B34F6">
        <w:trPr>
          <w:trHeight w:val="998"/>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8</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强化生态环境保护。</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30</w:t>
            </w:r>
            <w:r w:rsidRPr="006A4D63">
              <w:rPr>
                <w:rFonts w:ascii="Times New Roman" w:eastAsia="方正仿宋_GBK" w:hAnsi="Times New Roman" w:hint="eastAsia"/>
                <w:color w:val="000000"/>
                <w:spacing w:val="-4"/>
                <w:szCs w:val="21"/>
              </w:rPr>
              <w:t>）加快建立和完善有效约束开发行为和促进绿色发展、循环发展、低碳发展的生态文明制度，完善政策支撑，构建产权清晰、多元参与、激励约束并重、系统完</w:t>
            </w:r>
            <w:r w:rsidRPr="006A4D63">
              <w:rPr>
                <w:rFonts w:ascii="Times New Roman" w:eastAsia="方正仿宋_GBK" w:hAnsi="Times New Roman" w:hint="eastAsia"/>
                <w:color w:val="000000"/>
                <w:szCs w:val="21"/>
              </w:rPr>
              <w:t>整的生态文明制度体系。</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市生态环境局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233"/>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31</w:t>
            </w:r>
            <w:r w:rsidRPr="006A4D63">
              <w:rPr>
                <w:rFonts w:ascii="Times New Roman" w:eastAsia="方正仿宋_GBK" w:hAnsi="Times New Roman" w:hint="eastAsia"/>
                <w:color w:val="000000"/>
                <w:szCs w:val="21"/>
              </w:rPr>
              <w:t>）贯彻国家资源型产品价格和税费改革的政策措施，实行资源有偿使用制度和生态补偿制度。</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6"/>
                <w:szCs w:val="21"/>
              </w:rPr>
              <w:t>发展改革委、市生态环境局、市财政局、重庆市税务局按职责分工负责</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484"/>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32</w:t>
            </w:r>
            <w:r w:rsidRPr="006A4D63">
              <w:rPr>
                <w:rFonts w:ascii="Times New Roman" w:eastAsia="方正仿宋_GBK" w:hAnsi="Times New Roman" w:hint="eastAsia"/>
                <w:color w:val="000000"/>
                <w:szCs w:val="21"/>
              </w:rPr>
              <w:t>）探索编制自然资源资产负债表，对领导干部实行自然资源资产离任审计。</w:t>
            </w:r>
          </w:p>
        </w:tc>
        <w:tc>
          <w:tcPr>
            <w:tcW w:w="1494" w:type="dxa"/>
            <w:vAlign w:val="center"/>
          </w:tcPr>
          <w:p w:rsidR="00C90469" w:rsidRPr="006A4D63" w:rsidRDefault="00C90469" w:rsidP="000B34F6">
            <w:pPr>
              <w:spacing w:line="280" w:lineRule="exact"/>
              <w:ind w:left="4" w:hanging="4"/>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ind w:left="4" w:hanging="4"/>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市统计局、市审计局</w:t>
            </w:r>
          </w:p>
        </w:tc>
        <w:tc>
          <w:tcPr>
            <w:tcW w:w="1560" w:type="dxa"/>
            <w:vAlign w:val="center"/>
          </w:tcPr>
          <w:p w:rsidR="00C90469" w:rsidRPr="00C90469" w:rsidRDefault="00C90469" w:rsidP="005B1F2D">
            <w:pPr>
              <w:pStyle w:val="ad"/>
              <w:snapToGrid w:val="0"/>
              <w:spacing w:after="0"/>
            </w:pPr>
            <w:r w:rsidRPr="006A4D63">
              <w:rPr>
                <w:rFonts w:ascii="Times New Roman" w:eastAsia="方正仿宋_GBK" w:hAnsi="Times New Roman" w:hint="eastAsia"/>
                <w:color w:val="000000"/>
                <w:sz w:val="21"/>
                <w:szCs w:val="21"/>
              </w:rPr>
              <w:t>市</w:t>
            </w:r>
            <w:r w:rsidRPr="006A4D63">
              <w:rPr>
                <w:rFonts w:ascii="Times New Roman" w:eastAsia="方正仿宋_GBK" w:hAnsi="Times New Roman" w:hint="eastAsia"/>
                <w:color w:val="000000"/>
                <w:spacing w:val="-4"/>
                <w:sz w:val="21"/>
                <w:szCs w:val="21"/>
              </w:rPr>
              <w:t>生态环境局等市级有关部门，区县政府按职责分工负责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397"/>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二、完善依法行政制度体系</w:t>
            </w:r>
          </w:p>
        </w:tc>
      </w:tr>
      <w:tr w:rsidR="00C90469" w:rsidRPr="006A4D63" w:rsidTr="000B34F6">
        <w:trPr>
          <w:trHeight w:val="1267"/>
        </w:trPr>
        <w:tc>
          <w:tcPr>
            <w:tcW w:w="1044" w:type="dxa"/>
            <w:vAlign w:val="center"/>
          </w:tcPr>
          <w:p w:rsidR="00C90469" w:rsidRPr="006A4D63" w:rsidRDefault="00C90469" w:rsidP="000B34F6">
            <w:pPr>
              <w:spacing w:line="24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9</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完善政府规章制定及实施的体制机制。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33</w:t>
            </w:r>
            <w:r w:rsidRPr="006A4D63">
              <w:rPr>
                <w:rFonts w:ascii="Times New Roman" w:eastAsia="方正仿宋_GBK" w:hAnsi="Times New Roman" w:hint="eastAsia"/>
                <w:color w:val="000000"/>
                <w:szCs w:val="21"/>
              </w:rPr>
              <w:t>）完善政府规章制定程序，健全政府规章立项、起草、论证、协调、审议机制，完善向社会公开征集机制，加强规章解释等工作。</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587"/>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10</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加快推进重点领</w:t>
            </w:r>
            <w:r w:rsidRPr="006A4D63">
              <w:rPr>
                <w:rFonts w:ascii="Times New Roman" w:eastAsia="方正仿宋_GBK" w:hAnsi="Times New Roman" w:hint="eastAsia"/>
                <w:color w:val="000000"/>
                <w:spacing w:val="-4"/>
                <w:szCs w:val="21"/>
              </w:rPr>
              <w:lastRenderedPageBreak/>
              <w:t>域执法。</w:t>
            </w: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lastRenderedPageBreak/>
              <w:t>（</w:t>
            </w:r>
            <w:r w:rsidRPr="006A4D63">
              <w:rPr>
                <w:rFonts w:ascii="Times New Roman" w:eastAsia="方正仿宋_GBK" w:hAnsi="Times New Roman" w:hint="eastAsia"/>
                <w:color w:val="000000"/>
                <w:szCs w:val="21"/>
              </w:rPr>
              <w:t>34</w:t>
            </w:r>
            <w:r w:rsidRPr="006A4D63">
              <w:rPr>
                <w:rFonts w:ascii="Times New Roman" w:eastAsia="方正仿宋_GBK" w:hAnsi="Times New Roman" w:hint="eastAsia"/>
                <w:color w:val="000000"/>
                <w:szCs w:val="21"/>
              </w:rPr>
              <w:t>）坚持问题导向、急需先立，围绕重点领域加强政府规章制定工作，完善改革决策与立法决策相结合的工作机制。</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694"/>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35</w:t>
            </w:r>
            <w:r w:rsidRPr="006A4D63">
              <w:rPr>
                <w:rFonts w:ascii="Times New Roman" w:eastAsia="方正仿宋_GBK" w:hAnsi="Times New Roman" w:hint="eastAsia"/>
                <w:color w:val="000000"/>
                <w:szCs w:val="21"/>
              </w:rPr>
              <w:t>）认真落实市人大常委会</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年立法计划、市政府</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年立法工作计划，按期高质量完成立法审议项目。</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按照市</w:t>
            </w:r>
            <w:r w:rsidRPr="006A4D63">
              <w:rPr>
                <w:rFonts w:ascii="Times New Roman" w:eastAsia="方正仿宋_GBK" w:hAnsi="Times New Roman"/>
                <w:color w:val="000000"/>
                <w:szCs w:val="21"/>
              </w:rPr>
              <w:t>市场监管局的</w:t>
            </w:r>
            <w:r w:rsidRPr="006A4D63">
              <w:rPr>
                <w:rFonts w:ascii="Times New Roman" w:eastAsia="方正仿宋_GBK" w:hAnsi="Times New Roman" w:hint="eastAsia"/>
                <w:color w:val="000000"/>
                <w:szCs w:val="21"/>
              </w:rPr>
              <w:t>统一</w:t>
            </w:r>
            <w:r w:rsidRPr="006A4D63">
              <w:rPr>
                <w:rFonts w:ascii="Times New Roman" w:eastAsia="方正仿宋_GBK" w:hAnsi="Times New Roman"/>
                <w:color w:val="000000"/>
                <w:szCs w:val="21"/>
              </w:rPr>
              <w:t>安排，我</w:t>
            </w:r>
            <w:r w:rsidRPr="006A4D63">
              <w:rPr>
                <w:rFonts w:ascii="Times New Roman" w:eastAsia="方正仿宋_GBK" w:hAnsi="Times New Roman" w:hint="eastAsia"/>
                <w:color w:val="000000"/>
                <w:szCs w:val="21"/>
              </w:rPr>
              <w:t>局</w:t>
            </w:r>
            <w:r w:rsidRPr="006A4D63">
              <w:rPr>
                <w:rFonts w:ascii="Times New Roman" w:eastAsia="方正仿宋_GBK" w:hAnsi="Times New Roman"/>
                <w:color w:val="000000"/>
                <w:szCs w:val="21"/>
              </w:rPr>
              <w:t>调整了立法计划，</w:t>
            </w:r>
            <w:r w:rsidRPr="006A4D63">
              <w:rPr>
                <w:rFonts w:ascii="Times New Roman" w:eastAsia="方正仿宋_GBK" w:hAnsi="Times New Roman" w:hint="eastAsia"/>
                <w:color w:val="000000"/>
                <w:szCs w:val="21"/>
              </w:rPr>
              <w:t>并</w:t>
            </w:r>
            <w:r w:rsidRPr="006A4D63">
              <w:rPr>
                <w:rFonts w:ascii="Times New Roman" w:eastAsia="方正仿宋_GBK" w:hAnsi="Times New Roman"/>
                <w:color w:val="000000"/>
                <w:szCs w:val="21"/>
              </w:rPr>
              <w:t>申报</w:t>
            </w:r>
            <w:r>
              <w:rPr>
                <w:rFonts w:ascii="Times New Roman" w:eastAsia="方正仿宋_GBK" w:hAnsi="Times New Roman" w:hint="eastAsia"/>
                <w:color w:val="000000"/>
                <w:szCs w:val="21"/>
              </w:rPr>
              <w:t>2</w:t>
            </w:r>
            <w:r>
              <w:rPr>
                <w:rFonts w:ascii="Times New Roman" w:eastAsia="方正仿宋_GBK" w:hAnsi="Times New Roman"/>
                <w:color w:val="000000"/>
                <w:szCs w:val="21"/>
              </w:rPr>
              <w:t>020</w:t>
            </w:r>
            <w:r>
              <w:rPr>
                <w:rFonts w:ascii="Times New Roman" w:eastAsia="方正仿宋_GBK" w:hAnsi="Times New Roman" w:hint="eastAsia"/>
                <w:color w:val="000000"/>
                <w:szCs w:val="21"/>
              </w:rPr>
              <w:t>年</w:t>
            </w:r>
            <w:r w:rsidRPr="006A4D63">
              <w:rPr>
                <w:rFonts w:ascii="Times New Roman" w:eastAsia="方正仿宋_GBK" w:hAnsi="Times New Roman"/>
                <w:color w:val="000000"/>
                <w:szCs w:val="21"/>
              </w:rPr>
              <w:t>地方</w:t>
            </w:r>
            <w:r w:rsidRPr="006A4D63">
              <w:rPr>
                <w:rFonts w:ascii="Times New Roman" w:eastAsia="方正仿宋_GBK" w:hAnsi="Times New Roman" w:hint="eastAsia"/>
                <w:color w:val="000000"/>
                <w:szCs w:val="21"/>
              </w:rPr>
              <w:t>法规</w:t>
            </w:r>
            <w:r w:rsidRPr="006A4D63">
              <w:rPr>
                <w:rFonts w:ascii="Times New Roman" w:eastAsia="方正仿宋_GBK" w:hAnsi="Times New Roman"/>
                <w:color w:val="000000"/>
                <w:szCs w:val="21"/>
              </w:rPr>
              <w:t>的调研项目。</w:t>
            </w:r>
            <w:r w:rsidRPr="006A4D63">
              <w:rPr>
                <w:rFonts w:ascii="Times New Roman" w:eastAsia="方正仿宋_GBK" w:hAnsi="Times New Roman" w:hint="eastAsia"/>
                <w:color w:val="000000"/>
                <w:szCs w:val="21"/>
              </w:rPr>
              <w:t xml:space="preserve"> </w:t>
            </w:r>
          </w:p>
        </w:tc>
      </w:tr>
      <w:tr w:rsidR="00C90469" w:rsidRPr="006A4D63" w:rsidTr="000B34F6">
        <w:trPr>
          <w:trHeight w:val="1023"/>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36</w:t>
            </w:r>
            <w:r w:rsidRPr="006A4D63">
              <w:rPr>
                <w:rFonts w:ascii="Times New Roman" w:eastAsia="方正仿宋_GBK" w:hAnsi="Times New Roman" w:hint="eastAsia"/>
                <w:color w:val="000000"/>
                <w:szCs w:val="21"/>
              </w:rPr>
              <w:t>）重点推进全面深化改革、促进经济转型发展、推动生态文明建设、加强城市安全和提升城市品质、保障和改善民生、落实“放管服”改革要求等方面的政府规章立法。</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730"/>
        </w:trPr>
        <w:tc>
          <w:tcPr>
            <w:tcW w:w="1044" w:type="dxa"/>
            <w:vMerge w:val="restart"/>
            <w:vAlign w:val="center"/>
          </w:tcPr>
          <w:p w:rsidR="00C90469" w:rsidRPr="006A4D63" w:rsidRDefault="00C90469" w:rsidP="000B34F6">
            <w:pPr>
              <w:tabs>
                <w:tab w:val="left" w:pos="0"/>
              </w:tabs>
              <w:spacing w:line="260" w:lineRule="exact"/>
              <w:ind w:left="-2" w:hanging="2"/>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11</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提高政府立法质量和效率。</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37</w:t>
            </w:r>
            <w:r w:rsidRPr="006A4D63">
              <w:rPr>
                <w:rFonts w:ascii="Times New Roman" w:eastAsia="方正仿宋_GBK" w:hAnsi="Times New Roman" w:hint="eastAsia"/>
                <w:color w:val="000000"/>
                <w:szCs w:val="21"/>
              </w:rPr>
              <w:t>）推进科学立法、民主立法、依法立法。加强立法调研工作。推行对争议较大的重要地方立法事项第三方评估。</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开展《重庆市</w:t>
            </w:r>
            <w:r w:rsidRPr="006A4D63">
              <w:rPr>
                <w:rFonts w:ascii="Times New Roman" w:eastAsia="方正仿宋_GBK" w:hAnsi="Times New Roman"/>
                <w:color w:val="000000"/>
                <w:szCs w:val="21"/>
              </w:rPr>
              <w:t>专利促进与保护条例</w:t>
            </w:r>
            <w:r w:rsidRPr="006A4D63">
              <w:rPr>
                <w:rFonts w:ascii="Times New Roman" w:eastAsia="方正仿宋_GBK" w:hAnsi="Times New Roman" w:hint="eastAsia"/>
                <w:color w:val="000000"/>
                <w:szCs w:val="21"/>
              </w:rPr>
              <w:t>》修订的</w:t>
            </w:r>
            <w:r w:rsidRPr="006A4D63">
              <w:rPr>
                <w:rFonts w:ascii="Times New Roman" w:eastAsia="方正仿宋_GBK" w:hAnsi="Times New Roman"/>
                <w:color w:val="000000"/>
                <w:szCs w:val="21"/>
              </w:rPr>
              <w:t>相关调研工作</w:t>
            </w:r>
            <w:r w:rsidRPr="006A4D63">
              <w:rPr>
                <w:rFonts w:ascii="Times New Roman" w:eastAsia="方正仿宋_GBK" w:hAnsi="Times New Roman" w:hint="eastAsia"/>
                <w:color w:val="000000"/>
                <w:szCs w:val="21"/>
              </w:rPr>
              <w:t>。</w:t>
            </w:r>
          </w:p>
        </w:tc>
      </w:tr>
      <w:tr w:rsidR="00C90469" w:rsidRPr="006A4D63" w:rsidTr="000B34F6">
        <w:trPr>
          <w:trHeight w:val="867"/>
        </w:trPr>
        <w:tc>
          <w:tcPr>
            <w:tcW w:w="1044" w:type="dxa"/>
            <w:vMerge/>
            <w:vAlign w:val="center"/>
          </w:tcPr>
          <w:p w:rsidR="00C90469" w:rsidRPr="006A4D63" w:rsidRDefault="00C90469" w:rsidP="000B34F6">
            <w:pPr>
              <w:tabs>
                <w:tab w:val="left" w:pos="0"/>
              </w:tabs>
              <w:spacing w:line="260" w:lineRule="exact"/>
              <w:ind w:left="-2" w:hanging="2"/>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38</w:t>
            </w:r>
            <w:r w:rsidRPr="006A4D63">
              <w:rPr>
                <w:rFonts w:ascii="Times New Roman" w:eastAsia="方正仿宋_GBK" w:hAnsi="Times New Roman" w:hint="eastAsia"/>
                <w:color w:val="000000"/>
                <w:szCs w:val="21"/>
              </w:rPr>
              <w:t>）加强全市改革工作的立法保障，做好机构改革涉及的政府规章修改工作。</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不涉及</w:t>
            </w:r>
          </w:p>
        </w:tc>
      </w:tr>
      <w:tr w:rsidR="00C90469" w:rsidRPr="006A4D63" w:rsidTr="000B34F6">
        <w:trPr>
          <w:trHeight w:val="979"/>
        </w:trPr>
        <w:tc>
          <w:tcPr>
            <w:tcW w:w="1044" w:type="dxa"/>
            <w:vMerge w:val="restart"/>
            <w:vAlign w:val="center"/>
          </w:tcPr>
          <w:p w:rsidR="00C90469" w:rsidRPr="006A4D63" w:rsidRDefault="00C90469" w:rsidP="000B34F6">
            <w:pPr>
              <w:tabs>
                <w:tab w:val="left" w:pos="630"/>
              </w:tabs>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12</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提高政府规章制定的公众参与度。</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39</w:t>
            </w:r>
            <w:r w:rsidRPr="006A4D63">
              <w:rPr>
                <w:rFonts w:ascii="Times New Roman" w:eastAsia="方正仿宋_GBK" w:hAnsi="Times New Roman" w:hint="eastAsia"/>
                <w:color w:val="000000"/>
                <w:szCs w:val="21"/>
              </w:rPr>
              <w:t>）健全政府规章起草征求人大代表意见制度。建立有关国家机关、社会团体、专家学者等对政府规章制定中涉及的重大利益调整论证咨询机制。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不涉及</w:t>
            </w:r>
          </w:p>
        </w:tc>
      </w:tr>
      <w:tr w:rsidR="00C90469" w:rsidRPr="006A4D63" w:rsidTr="000B34F6">
        <w:trPr>
          <w:trHeight w:val="700"/>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40</w:t>
            </w:r>
            <w:r w:rsidRPr="006A4D63">
              <w:rPr>
                <w:rFonts w:ascii="Times New Roman" w:eastAsia="方正仿宋_GBK" w:hAnsi="Times New Roman" w:hint="eastAsia"/>
                <w:color w:val="000000"/>
                <w:szCs w:val="21"/>
              </w:rPr>
              <w:t>）加强与社会公众的沟通，健全公众意见采纳情况反馈机制。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273"/>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41</w:t>
            </w:r>
            <w:r w:rsidRPr="006A4D63">
              <w:rPr>
                <w:rFonts w:ascii="Times New Roman" w:eastAsia="方正仿宋_GBK" w:hAnsi="Times New Roman" w:hint="eastAsia"/>
                <w:color w:val="000000"/>
                <w:szCs w:val="21"/>
              </w:rPr>
              <w:t>）拟设定的制度涉及群众切身利益或各方面存在较大意见分歧的，采取座谈会、论证会、听证会、问卷调查等形式广泛听取意见。除依法需要保密的外，法规规章草案要通过网络、报纸等媒体向社会公开征求意见，期限一般不少于</w:t>
            </w:r>
            <w:r w:rsidRPr="006A4D63">
              <w:rPr>
                <w:rFonts w:ascii="Times New Roman" w:eastAsia="方正仿宋_GBK" w:hAnsi="Times New Roman" w:hint="eastAsia"/>
                <w:color w:val="000000"/>
                <w:szCs w:val="21"/>
              </w:rPr>
              <w:t>30</w:t>
            </w:r>
            <w:r w:rsidRPr="006A4D63">
              <w:rPr>
                <w:rFonts w:ascii="Times New Roman" w:eastAsia="方正仿宋_GBK" w:hAnsi="Times New Roman" w:hint="eastAsia"/>
                <w:color w:val="000000"/>
                <w:szCs w:val="21"/>
              </w:rPr>
              <w:t>日。</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10"/>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42</w:t>
            </w:r>
            <w:r w:rsidRPr="006A4D63">
              <w:rPr>
                <w:rFonts w:ascii="Times New Roman" w:eastAsia="方正仿宋_GBK" w:hAnsi="Times New Roman" w:hint="eastAsia"/>
                <w:color w:val="000000"/>
                <w:szCs w:val="21"/>
              </w:rPr>
              <w:t>）建立健全在制定行政法规规章行政规范性文件过程中充分听取企业和行业协会商会意见的制度。</w:t>
            </w:r>
          </w:p>
        </w:tc>
        <w:tc>
          <w:tcPr>
            <w:tcW w:w="1494" w:type="dxa"/>
            <w:vAlign w:val="center"/>
          </w:tcPr>
          <w:p w:rsidR="00C90469" w:rsidRPr="006A4D63" w:rsidRDefault="00C90469" w:rsidP="000B34F6">
            <w:pPr>
              <w:spacing w:line="280" w:lineRule="exact"/>
              <w:jc w:val="lef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国办发〔</w:t>
            </w:r>
            <w:r w:rsidRPr="006A4D63">
              <w:rPr>
                <w:rFonts w:ascii="Times New Roman" w:eastAsia="方正仿宋_GBK" w:hAnsi="Times New Roman" w:hint="eastAsia"/>
                <w:color w:val="000000"/>
                <w:spacing w:val="-4"/>
                <w:szCs w:val="21"/>
              </w:rPr>
              <w:t>2019</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9</w:t>
            </w:r>
            <w:r w:rsidRPr="006A4D63">
              <w:rPr>
                <w:rFonts w:ascii="Times New Roman" w:eastAsia="方正仿宋_GBK" w:hAnsi="Times New Roman" w:hint="eastAsia"/>
                <w:color w:val="000000"/>
                <w:spacing w:val="-4"/>
                <w:szCs w:val="21"/>
              </w:rPr>
              <w:t>号、</w:t>
            </w:r>
            <w:proofErr w:type="gramStart"/>
            <w:r w:rsidRPr="006A4D63">
              <w:rPr>
                <w:rFonts w:ascii="Times New Roman" w:eastAsia="方正仿宋_GBK" w:hAnsi="Times New Roman" w:hint="eastAsia"/>
                <w:color w:val="000000"/>
                <w:spacing w:val="-4"/>
                <w:szCs w:val="21"/>
              </w:rPr>
              <w:t>渝府办</w:t>
            </w:r>
            <w:proofErr w:type="gramEnd"/>
            <w:r w:rsidRPr="006A4D63">
              <w:rPr>
                <w:rFonts w:ascii="Times New Roman" w:eastAsia="方正仿宋_GBK" w:hAnsi="Times New Roman" w:hint="eastAsia"/>
                <w:color w:val="000000"/>
                <w:spacing w:val="-4"/>
                <w:szCs w:val="21"/>
              </w:rPr>
              <w:t>发〔</w:t>
            </w:r>
            <w:r w:rsidRPr="006A4D63">
              <w:rPr>
                <w:rFonts w:ascii="Times New Roman" w:eastAsia="方正仿宋_GBK" w:hAnsi="Times New Roman" w:hint="eastAsia"/>
                <w:color w:val="000000"/>
                <w:spacing w:val="-4"/>
                <w:szCs w:val="21"/>
              </w:rPr>
              <w:t>2019</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59</w:t>
            </w:r>
            <w:r w:rsidRPr="006A4D63">
              <w:rPr>
                <w:rFonts w:ascii="Times New Roman" w:eastAsia="方正仿宋_GBK" w:hAnsi="Times New Roman" w:hint="eastAsia"/>
                <w:color w:val="000000"/>
                <w:spacing w:val="-4"/>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我局印发《关于加强行政规范性文件管理和公平竞争审查工作有关问题的通知》（</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号），</w:t>
            </w:r>
            <w:r w:rsidRPr="006A4D63">
              <w:rPr>
                <w:rFonts w:ascii="Times New Roman" w:eastAsia="方正仿宋_GBK" w:hAnsi="Times New Roman"/>
                <w:color w:val="000000"/>
                <w:szCs w:val="21"/>
              </w:rPr>
              <w:t>完善我局</w:t>
            </w:r>
            <w:r w:rsidRPr="006A4D63">
              <w:rPr>
                <w:rFonts w:ascii="Times New Roman" w:eastAsia="方正仿宋_GBK" w:hAnsi="Times New Roman" w:hint="eastAsia"/>
                <w:color w:val="000000"/>
                <w:szCs w:val="21"/>
              </w:rPr>
              <w:t>行政</w:t>
            </w:r>
            <w:r w:rsidRPr="006A4D63">
              <w:rPr>
                <w:rFonts w:ascii="Times New Roman" w:eastAsia="方正仿宋_GBK" w:hAnsi="Times New Roman"/>
                <w:color w:val="000000"/>
                <w:szCs w:val="21"/>
              </w:rPr>
              <w:t>规范性文件</w:t>
            </w:r>
            <w:r w:rsidRPr="006A4D63">
              <w:rPr>
                <w:rFonts w:ascii="Times New Roman" w:eastAsia="方正仿宋_GBK" w:hAnsi="Times New Roman" w:hint="eastAsia"/>
                <w:color w:val="000000"/>
                <w:szCs w:val="21"/>
              </w:rPr>
              <w:t>的</w:t>
            </w:r>
            <w:r w:rsidRPr="006A4D63">
              <w:rPr>
                <w:rFonts w:ascii="Times New Roman" w:eastAsia="方正仿宋_GBK" w:hAnsi="Times New Roman"/>
                <w:color w:val="000000"/>
                <w:szCs w:val="21"/>
              </w:rPr>
              <w:t>相关制度</w:t>
            </w:r>
            <w:r w:rsidRPr="006A4D63">
              <w:rPr>
                <w:rFonts w:ascii="Times New Roman" w:eastAsia="方正仿宋_GBK" w:hAnsi="Times New Roman" w:hint="eastAsia"/>
                <w:color w:val="000000"/>
                <w:szCs w:val="21"/>
              </w:rPr>
              <w:t>，要求</w:t>
            </w:r>
            <w:r w:rsidRPr="006A4D63">
              <w:rPr>
                <w:rFonts w:ascii="Times New Roman" w:eastAsia="方正仿宋_GBK" w:hAnsi="Times New Roman"/>
                <w:color w:val="000000"/>
                <w:szCs w:val="21"/>
              </w:rPr>
              <w:t>我</w:t>
            </w:r>
            <w:r w:rsidRPr="006A4D63">
              <w:rPr>
                <w:rFonts w:ascii="Times New Roman" w:eastAsia="方正仿宋_GBK" w:hAnsi="Times New Roman"/>
                <w:color w:val="000000"/>
                <w:szCs w:val="21"/>
              </w:rPr>
              <w:lastRenderedPageBreak/>
              <w:t>局出台的</w:t>
            </w:r>
            <w:r w:rsidRPr="006A4D63">
              <w:rPr>
                <w:rFonts w:ascii="Times New Roman" w:eastAsia="方正仿宋_GBK" w:hAnsi="Times New Roman" w:hint="eastAsia"/>
                <w:color w:val="000000"/>
                <w:szCs w:val="21"/>
              </w:rPr>
              <w:t>规范性文件应当向社会公开征求意见。</w:t>
            </w:r>
          </w:p>
        </w:tc>
      </w:tr>
      <w:tr w:rsidR="00C90469" w:rsidRPr="006A4D63" w:rsidTr="000B34F6">
        <w:trPr>
          <w:trHeight w:val="1012"/>
        </w:trPr>
        <w:tc>
          <w:tcPr>
            <w:tcW w:w="1044" w:type="dxa"/>
            <w:vMerge w:val="restart"/>
            <w:vAlign w:val="center"/>
          </w:tcPr>
          <w:p w:rsidR="00C90469" w:rsidRPr="006A4D63" w:rsidRDefault="00C90469" w:rsidP="000B34F6">
            <w:pPr>
              <w:tabs>
                <w:tab w:val="left" w:pos="0"/>
              </w:tabs>
              <w:spacing w:line="280" w:lineRule="exact"/>
              <w:ind w:left="-2" w:hanging="2"/>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13</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加强规范性文件制定和监督管理。</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43</w:t>
            </w:r>
            <w:r w:rsidRPr="006A4D63">
              <w:rPr>
                <w:rFonts w:ascii="Times New Roman" w:eastAsia="方正仿宋_GBK" w:hAnsi="Times New Roman" w:hint="eastAsia"/>
                <w:color w:val="000000"/>
                <w:szCs w:val="21"/>
              </w:rPr>
              <w:t>）严格落实《重庆市行政规范性文件管理办法》，进一步加强对行政规范性文件制定程序的管理，实行制定机关对规范性文件统一登记、统一编号、统一印发制度。</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b/>
                <w:bCs/>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根据</w:t>
            </w:r>
            <w:r w:rsidRPr="006A4D63">
              <w:rPr>
                <w:rFonts w:ascii="Times New Roman" w:eastAsia="方正仿宋_GBK" w:hAnsi="Times New Roman" w:hint="eastAsia"/>
                <w:color w:val="000000"/>
                <w:szCs w:val="21"/>
              </w:rPr>
              <w:t>《重庆市行政规范性文件管理办法》，</w:t>
            </w:r>
            <w:r w:rsidRPr="006A4D63">
              <w:rPr>
                <w:rFonts w:ascii="Times New Roman" w:eastAsia="方正仿宋_GBK" w:hAnsi="Times New Roman"/>
                <w:color w:val="000000"/>
                <w:szCs w:val="21"/>
              </w:rPr>
              <w:t>出台了</w:t>
            </w:r>
            <w:r w:rsidRPr="006A4D63">
              <w:rPr>
                <w:rFonts w:ascii="Times New Roman" w:eastAsia="方正仿宋_GBK" w:hAnsi="Times New Roman" w:hint="eastAsia"/>
                <w:color w:val="000000"/>
                <w:szCs w:val="21"/>
              </w:rPr>
              <w:t>《关于加强行政规范性文件管理和公平竞争审查工作有关问题的通知》（</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号），</w:t>
            </w:r>
            <w:r w:rsidRPr="006A4D63">
              <w:rPr>
                <w:rFonts w:ascii="Times New Roman" w:eastAsia="方正仿宋_GBK" w:hAnsi="Times New Roman"/>
                <w:color w:val="000000"/>
                <w:szCs w:val="21"/>
              </w:rPr>
              <w:t>完善我局</w:t>
            </w:r>
            <w:r w:rsidRPr="006A4D63">
              <w:rPr>
                <w:rFonts w:ascii="Times New Roman" w:eastAsia="方正仿宋_GBK" w:hAnsi="Times New Roman" w:hint="eastAsia"/>
                <w:color w:val="000000"/>
                <w:szCs w:val="21"/>
              </w:rPr>
              <w:t>行政</w:t>
            </w:r>
            <w:r w:rsidRPr="006A4D63">
              <w:rPr>
                <w:rFonts w:ascii="Times New Roman" w:eastAsia="方正仿宋_GBK" w:hAnsi="Times New Roman"/>
                <w:color w:val="000000"/>
                <w:szCs w:val="21"/>
              </w:rPr>
              <w:t>规范性文件</w:t>
            </w:r>
            <w:r w:rsidRPr="006A4D63">
              <w:rPr>
                <w:rFonts w:ascii="Times New Roman" w:eastAsia="方正仿宋_GBK" w:hAnsi="Times New Roman" w:hint="eastAsia"/>
                <w:color w:val="000000"/>
                <w:szCs w:val="21"/>
              </w:rPr>
              <w:t>的</w:t>
            </w:r>
            <w:r w:rsidRPr="006A4D63">
              <w:rPr>
                <w:rFonts w:ascii="Times New Roman" w:eastAsia="方正仿宋_GBK" w:hAnsi="Times New Roman"/>
                <w:color w:val="000000"/>
                <w:szCs w:val="21"/>
              </w:rPr>
              <w:t>相关制度</w:t>
            </w:r>
            <w:r w:rsidRPr="006A4D63">
              <w:rPr>
                <w:rFonts w:ascii="Times New Roman" w:eastAsia="方正仿宋_GBK" w:hAnsi="Times New Roman" w:hint="eastAsia"/>
                <w:color w:val="000000"/>
                <w:szCs w:val="21"/>
              </w:rPr>
              <w:t>。</w:t>
            </w:r>
          </w:p>
        </w:tc>
      </w:tr>
      <w:tr w:rsidR="00C90469" w:rsidRPr="006A4D63" w:rsidTr="000B34F6">
        <w:trPr>
          <w:trHeight w:val="953"/>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44</w:t>
            </w:r>
            <w:r w:rsidRPr="006A4D63">
              <w:rPr>
                <w:rFonts w:ascii="Times New Roman" w:eastAsia="方正仿宋_GBK" w:hAnsi="Times New Roman" w:hint="eastAsia"/>
                <w:color w:val="000000"/>
                <w:szCs w:val="21"/>
              </w:rPr>
              <w:t>）将所有规范性文件纳入重庆市规范性文件库进行动态管理，按照法定要求和程序进行备案审查并公布。</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根据</w:t>
            </w:r>
            <w:r w:rsidRPr="006A4D63">
              <w:rPr>
                <w:rFonts w:ascii="Times New Roman" w:eastAsia="方正仿宋_GBK" w:hAnsi="Times New Roman" w:hint="eastAsia"/>
                <w:color w:val="000000"/>
                <w:szCs w:val="21"/>
              </w:rPr>
              <w:t>《重庆市行政规范性文件管理办法》，由</w:t>
            </w:r>
            <w:r w:rsidRPr="006A4D63">
              <w:rPr>
                <w:rFonts w:ascii="Times New Roman" w:eastAsia="方正仿宋_GBK" w:hAnsi="Times New Roman"/>
                <w:color w:val="000000"/>
                <w:szCs w:val="21"/>
              </w:rPr>
              <w:t>局办公</w:t>
            </w:r>
            <w:r w:rsidRPr="006A4D63">
              <w:rPr>
                <w:rFonts w:ascii="Times New Roman" w:eastAsia="方正仿宋_GBK" w:hAnsi="Times New Roman" w:hint="eastAsia"/>
                <w:color w:val="000000"/>
                <w:szCs w:val="21"/>
              </w:rPr>
              <w:t>室负责规范性</w:t>
            </w:r>
            <w:r w:rsidRPr="006A4D63">
              <w:rPr>
                <w:rFonts w:ascii="Times New Roman" w:eastAsia="方正仿宋_GBK" w:hAnsi="Times New Roman"/>
                <w:color w:val="000000"/>
                <w:szCs w:val="21"/>
              </w:rPr>
              <w:t>文件的备案</w:t>
            </w:r>
            <w:r w:rsidRPr="006A4D63">
              <w:rPr>
                <w:rFonts w:ascii="Times New Roman" w:eastAsia="方正仿宋_GBK" w:hAnsi="Times New Roman" w:hint="eastAsia"/>
                <w:color w:val="000000"/>
                <w:szCs w:val="21"/>
              </w:rPr>
              <w:t>。</w:t>
            </w:r>
          </w:p>
        </w:tc>
      </w:tr>
      <w:tr w:rsidR="00C90469" w:rsidRPr="006A4D63" w:rsidTr="000B34F6">
        <w:trPr>
          <w:trHeight w:val="750"/>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45</w:t>
            </w:r>
            <w:r w:rsidRPr="006A4D63">
              <w:rPr>
                <w:rFonts w:ascii="Times New Roman" w:eastAsia="方正仿宋_GBK" w:hAnsi="Times New Roman" w:hint="eastAsia"/>
                <w:color w:val="000000"/>
                <w:szCs w:val="21"/>
              </w:rPr>
              <w:t>）加强备案审查制度和能力建设，健全公民、法人和其他组织对规范性文件的建议审查制度，加大备案审查力度，做到有件必备、</w:t>
            </w:r>
            <w:proofErr w:type="gramStart"/>
            <w:r w:rsidRPr="006A4D63">
              <w:rPr>
                <w:rFonts w:ascii="Times New Roman" w:eastAsia="方正仿宋_GBK" w:hAnsi="Times New Roman" w:hint="eastAsia"/>
                <w:color w:val="000000"/>
                <w:szCs w:val="21"/>
              </w:rPr>
              <w:t>有备必审</w:t>
            </w:r>
            <w:proofErr w:type="gramEnd"/>
            <w:r w:rsidRPr="006A4D63">
              <w:rPr>
                <w:rFonts w:ascii="Times New Roman" w:eastAsia="方正仿宋_GBK" w:hAnsi="Times New Roman" w:hint="eastAsia"/>
                <w:color w:val="000000"/>
                <w:szCs w:val="21"/>
              </w:rPr>
              <w:t>、有错必纠。</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由</w:t>
            </w:r>
            <w:r w:rsidRPr="006A4D63">
              <w:rPr>
                <w:rFonts w:ascii="Times New Roman" w:eastAsia="方正仿宋_GBK" w:hAnsi="Times New Roman"/>
                <w:color w:val="000000"/>
                <w:szCs w:val="21"/>
              </w:rPr>
              <w:t>局</w:t>
            </w:r>
            <w:r w:rsidRPr="006A4D63">
              <w:rPr>
                <w:rFonts w:ascii="Times New Roman" w:eastAsia="方正仿宋_GBK" w:hAnsi="Times New Roman" w:hint="eastAsia"/>
                <w:color w:val="000000"/>
                <w:szCs w:val="21"/>
              </w:rPr>
              <w:t>办公室对起草单位报送材料的完备性、规范性进行审核。</w:t>
            </w:r>
          </w:p>
        </w:tc>
      </w:tr>
      <w:tr w:rsidR="00C90469" w:rsidRPr="006A4D63" w:rsidTr="000B34F6">
        <w:trPr>
          <w:trHeight w:val="562"/>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46</w:t>
            </w:r>
            <w:r w:rsidRPr="006A4D63">
              <w:rPr>
                <w:rFonts w:ascii="Times New Roman" w:eastAsia="方正仿宋_GBK" w:hAnsi="Times New Roman" w:hint="eastAsia"/>
                <w:color w:val="000000"/>
                <w:szCs w:val="21"/>
              </w:rPr>
              <w:t>）建立健全行政规范性文件查询检索系统，制定行政规范性文件审查参考基准。</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55"/>
        </w:trPr>
        <w:tc>
          <w:tcPr>
            <w:tcW w:w="1044" w:type="dxa"/>
            <w:vMerge/>
            <w:vAlign w:val="center"/>
          </w:tcPr>
          <w:p w:rsidR="00C90469" w:rsidRPr="006A4D63" w:rsidRDefault="00C90469" w:rsidP="000B34F6">
            <w:pPr>
              <w:tabs>
                <w:tab w:val="left" w:pos="0"/>
              </w:tabs>
              <w:spacing w:line="280" w:lineRule="exact"/>
              <w:ind w:left="-2" w:hanging="2"/>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47</w:t>
            </w:r>
            <w:r w:rsidRPr="006A4D63">
              <w:rPr>
                <w:rFonts w:ascii="Times New Roman" w:eastAsia="方正仿宋_GBK" w:hAnsi="Times New Roman" w:hint="eastAsia"/>
                <w:color w:val="000000"/>
                <w:szCs w:val="21"/>
              </w:rPr>
              <w:t>）编制行政规范性文件制定主体清单、明确公文种类、列明管理事项类别、严控发文数量、严禁越权发文。</w:t>
            </w:r>
          </w:p>
        </w:tc>
        <w:tc>
          <w:tcPr>
            <w:tcW w:w="1494" w:type="dxa"/>
            <w:vAlign w:val="center"/>
          </w:tcPr>
          <w:p w:rsidR="00C90469" w:rsidRPr="006A4D63" w:rsidRDefault="00C90469" w:rsidP="000B34F6">
            <w:pPr>
              <w:spacing w:line="280" w:lineRule="exact"/>
              <w:jc w:val="lef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国</w:t>
            </w:r>
            <w:r w:rsidRPr="006A4D63">
              <w:rPr>
                <w:rFonts w:ascii="Times New Roman" w:eastAsia="方正仿宋_GBK" w:hAnsi="Times New Roman" w:hint="eastAsia"/>
                <w:color w:val="000000"/>
                <w:spacing w:val="-4"/>
                <w:szCs w:val="21"/>
              </w:rPr>
              <w:t>办发〔</w:t>
            </w:r>
            <w:r w:rsidRPr="006A4D63">
              <w:rPr>
                <w:rFonts w:ascii="Times New Roman" w:eastAsia="方正仿宋_GBK" w:hAnsi="Times New Roman" w:hint="eastAsia"/>
                <w:color w:val="000000"/>
                <w:spacing w:val="-4"/>
                <w:szCs w:val="21"/>
              </w:rPr>
              <w:t>2018</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37</w:t>
            </w:r>
            <w:r w:rsidRPr="006A4D63">
              <w:rPr>
                <w:rFonts w:ascii="Times New Roman" w:eastAsia="方正仿宋_GBK" w:hAnsi="Times New Roman" w:hint="eastAsia"/>
                <w:color w:val="000000"/>
                <w:spacing w:val="-4"/>
                <w:szCs w:val="21"/>
              </w:rPr>
              <w:t>号、</w:t>
            </w:r>
            <w:proofErr w:type="gramStart"/>
            <w:r w:rsidRPr="006A4D63">
              <w:rPr>
                <w:rFonts w:ascii="Times New Roman" w:eastAsia="方正仿宋_GBK" w:hAnsi="Times New Roman" w:hint="eastAsia"/>
                <w:color w:val="000000"/>
                <w:spacing w:val="-4"/>
                <w:szCs w:val="21"/>
              </w:rPr>
              <w:t>渝府办</w:t>
            </w:r>
            <w:proofErr w:type="gramEnd"/>
            <w:r w:rsidRPr="006A4D63">
              <w:rPr>
                <w:rFonts w:ascii="Times New Roman" w:eastAsia="方正仿宋_GBK" w:hAnsi="Times New Roman" w:hint="eastAsia"/>
                <w:color w:val="000000"/>
                <w:spacing w:val="-4"/>
                <w:szCs w:val="21"/>
              </w:rPr>
              <w:t>发〔</w:t>
            </w:r>
            <w:r w:rsidRPr="006A4D63">
              <w:rPr>
                <w:rFonts w:ascii="Times New Roman" w:eastAsia="方正仿宋_GBK" w:hAnsi="Times New Roman" w:hint="eastAsia"/>
                <w:color w:val="000000"/>
                <w:spacing w:val="-4"/>
                <w:szCs w:val="21"/>
              </w:rPr>
              <w:t>2019</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59</w:t>
            </w:r>
            <w:r w:rsidRPr="006A4D63">
              <w:rPr>
                <w:rFonts w:ascii="Times New Roman" w:eastAsia="方正仿宋_GBK" w:hAnsi="Times New Roman" w:hint="eastAsia"/>
                <w:color w:val="000000"/>
                <w:spacing w:val="-4"/>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机构</w:t>
            </w:r>
            <w:r w:rsidRPr="006A4D63">
              <w:rPr>
                <w:rFonts w:ascii="Times New Roman" w:eastAsia="方正仿宋_GBK" w:hAnsi="Times New Roman"/>
                <w:color w:val="000000"/>
                <w:szCs w:val="21"/>
              </w:rPr>
              <w:t>改革后，我局</w:t>
            </w:r>
            <w:r w:rsidRPr="006A4D63">
              <w:rPr>
                <w:rFonts w:ascii="Times New Roman" w:eastAsia="方正仿宋_GBK" w:hAnsi="Times New Roman" w:hint="eastAsia"/>
                <w:color w:val="000000"/>
                <w:szCs w:val="21"/>
              </w:rPr>
              <w:t>申报成为</w:t>
            </w:r>
            <w:r w:rsidRPr="006A4D63">
              <w:rPr>
                <w:rFonts w:ascii="Times New Roman" w:eastAsia="方正仿宋_GBK" w:hAnsi="Times New Roman"/>
                <w:color w:val="000000"/>
                <w:szCs w:val="21"/>
              </w:rPr>
              <w:t>制文主体，并将市司法局确认</w:t>
            </w:r>
            <w:r w:rsidRPr="006A4D63">
              <w:rPr>
                <w:rFonts w:ascii="Times New Roman" w:eastAsia="方正仿宋_GBK" w:hAnsi="Times New Roman" w:hint="eastAsia"/>
                <w:color w:val="000000"/>
                <w:szCs w:val="21"/>
              </w:rPr>
              <w:t>为</w:t>
            </w:r>
            <w:r w:rsidRPr="006A4D63">
              <w:rPr>
                <w:rFonts w:ascii="Times New Roman" w:eastAsia="方正仿宋_GBK" w:hAnsi="Times New Roman"/>
                <w:color w:val="000000"/>
                <w:szCs w:val="21"/>
              </w:rPr>
              <w:t>报备审查机关</w:t>
            </w:r>
            <w:r w:rsidRPr="006A4D63">
              <w:rPr>
                <w:rFonts w:ascii="Times New Roman" w:eastAsia="方正仿宋_GBK" w:hAnsi="Times New Roman" w:hint="eastAsia"/>
                <w:color w:val="000000"/>
                <w:szCs w:val="21"/>
              </w:rPr>
              <w:t>。</w:t>
            </w:r>
          </w:p>
        </w:tc>
      </w:tr>
      <w:tr w:rsidR="00C90469" w:rsidRPr="006A4D63" w:rsidTr="000B34F6">
        <w:trPr>
          <w:trHeight w:val="1602"/>
        </w:trPr>
        <w:tc>
          <w:tcPr>
            <w:tcW w:w="1044"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14</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建立政府规章和规范性文件清理长效机制。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48</w:t>
            </w:r>
            <w:r w:rsidRPr="006A4D63">
              <w:rPr>
                <w:rFonts w:ascii="Times New Roman" w:eastAsia="方正仿宋_GBK" w:hAnsi="Times New Roman" w:hint="eastAsia"/>
                <w:color w:val="000000"/>
                <w:szCs w:val="21"/>
              </w:rPr>
              <w:t>）实行政府规章、规范性文件目录和文本动态化、信息化管理，各级政府及其部门要根据规范性文件</w:t>
            </w:r>
            <w:proofErr w:type="gramStart"/>
            <w:r w:rsidRPr="006A4D63">
              <w:rPr>
                <w:rFonts w:ascii="Times New Roman" w:eastAsia="方正仿宋_GBK" w:hAnsi="Times New Roman" w:hint="eastAsia"/>
                <w:color w:val="000000"/>
                <w:szCs w:val="21"/>
              </w:rPr>
              <w:t>立改废情况</w:t>
            </w:r>
            <w:proofErr w:type="gramEnd"/>
            <w:r w:rsidRPr="006A4D63">
              <w:rPr>
                <w:rFonts w:ascii="Times New Roman" w:eastAsia="方正仿宋_GBK" w:hAnsi="Times New Roman" w:hint="eastAsia"/>
                <w:color w:val="000000"/>
                <w:szCs w:val="21"/>
              </w:rPr>
              <w:t>及时</w:t>
            </w:r>
            <w:proofErr w:type="gramStart"/>
            <w:r w:rsidRPr="006A4D63">
              <w:rPr>
                <w:rFonts w:ascii="Times New Roman" w:eastAsia="方正仿宋_GBK" w:hAnsi="Times New Roman" w:hint="eastAsia"/>
                <w:color w:val="000000"/>
                <w:szCs w:val="21"/>
              </w:rPr>
              <w:t>作出</w:t>
            </w:r>
            <w:proofErr w:type="gramEnd"/>
            <w:r w:rsidRPr="006A4D63">
              <w:rPr>
                <w:rFonts w:ascii="Times New Roman" w:eastAsia="方正仿宋_GBK" w:hAnsi="Times New Roman" w:hint="eastAsia"/>
                <w:color w:val="000000"/>
                <w:szCs w:val="21"/>
              </w:rPr>
              <w:t>调整并向社会公布。</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市司法局、市政府办公厅</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全面开展机构改革后规范性文件清理，确定现行有效行政规范性文件</w:t>
            </w:r>
            <w:r w:rsidRPr="006A4D63">
              <w:rPr>
                <w:rFonts w:ascii="Times New Roman" w:eastAsia="方正仿宋_GBK" w:hAnsi="Times New Roman" w:hint="eastAsia"/>
                <w:color w:val="000000"/>
                <w:szCs w:val="21"/>
              </w:rPr>
              <w:t>24</w:t>
            </w:r>
            <w:r w:rsidRPr="006A4D63">
              <w:rPr>
                <w:rFonts w:ascii="Times New Roman" w:eastAsia="方正仿宋_GBK" w:hAnsi="Times New Roman" w:hint="eastAsia"/>
                <w:color w:val="000000"/>
                <w:szCs w:val="21"/>
              </w:rPr>
              <w:t>件，其中拟保留</w:t>
            </w:r>
            <w:r w:rsidRPr="006A4D63">
              <w:rPr>
                <w:rFonts w:ascii="Times New Roman" w:eastAsia="方正仿宋_GBK" w:hAnsi="Times New Roman" w:hint="eastAsia"/>
                <w:color w:val="000000"/>
                <w:szCs w:val="21"/>
              </w:rPr>
              <w:t>6</w:t>
            </w:r>
            <w:r w:rsidRPr="006A4D63">
              <w:rPr>
                <w:rFonts w:ascii="Times New Roman" w:eastAsia="方正仿宋_GBK" w:hAnsi="Times New Roman" w:hint="eastAsia"/>
                <w:color w:val="000000"/>
                <w:szCs w:val="21"/>
              </w:rPr>
              <w:t>件，拟修订</w:t>
            </w:r>
            <w:r w:rsidRPr="006A4D63">
              <w:rPr>
                <w:rFonts w:ascii="Times New Roman" w:eastAsia="方正仿宋_GBK" w:hAnsi="Times New Roman" w:hint="eastAsia"/>
                <w:color w:val="000000"/>
                <w:szCs w:val="21"/>
              </w:rPr>
              <w:t>9</w:t>
            </w:r>
            <w:r w:rsidRPr="006A4D63">
              <w:rPr>
                <w:rFonts w:ascii="Times New Roman" w:eastAsia="方正仿宋_GBK" w:hAnsi="Times New Roman" w:hint="eastAsia"/>
                <w:color w:val="000000"/>
                <w:szCs w:val="21"/>
              </w:rPr>
              <w:t>件，拟废止</w:t>
            </w:r>
            <w:r w:rsidRPr="006A4D63">
              <w:rPr>
                <w:rFonts w:ascii="Times New Roman" w:eastAsia="方正仿宋_GBK" w:hAnsi="Times New Roman" w:hint="eastAsia"/>
                <w:color w:val="000000"/>
                <w:szCs w:val="21"/>
              </w:rPr>
              <w:t>9</w:t>
            </w:r>
            <w:r w:rsidRPr="006A4D63">
              <w:rPr>
                <w:rFonts w:ascii="Times New Roman" w:eastAsia="方正仿宋_GBK" w:hAnsi="Times New Roman" w:hint="eastAsia"/>
                <w:color w:val="000000"/>
                <w:szCs w:val="21"/>
              </w:rPr>
              <w:t>件。</w:t>
            </w:r>
          </w:p>
        </w:tc>
      </w:tr>
      <w:tr w:rsidR="00C90469" w:rsidRPr="006A4D63" w:rsidTr="000B34F6">
        <w:trPr>
          <w:trHeight w:val="1555"/>
        </w:trPr>
        <w:tc>
          <w:tcPr>
            <w:tcW w:w="1044" w:type="dxa"/>
            <w:vAlign w:val="center"/>
          </w:tcPr>
          <w:p w:rsidR="00C90469" w:rsidRPr="006A4D63" w:rsidRDefault="00C90469" w:rsidP="000B34F6">
            <w:pPr>
              <w:tabs>
                <w:tab w:val="left" w:pos="0"/>
              </w:tabs>
              <w:spacing w:line="280" w:lineRule="exact"/>
              <w:ind w:left="-2" w:hanging="2"/>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15</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全面推行行政规范性文件合法性审核机制。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49</w:t>
            </w:r>
            <w:r w:rsidRPr="006A4D63">
              <w:rPr>
                <w:rFonts w:ascii="Times New Roman" w:eastAsia="方正仿宋_GBK" w:hAnsi="Times New Roman" w:hint="eastAsia"/>
                <w:color w:val="000000"/>
                <w:szCs w:val="21"/>
              </w:rPr>
              <w:t>）建立健全行政规范性文件合法性审核机制。凡涉及公民、法人和其他组织权利义务的行政规范性文件，均纳入合法性审核范围。设立专门工作机构或者明确负责合法性审核工作。</w:t>
            </w:r>
          </w:p>
        </w:tc>
        <w:tc>
          <w:tcPr>
            <w:tcW w:w="1494" w:type="dxa"/>
            <w:vAlign w:val="center"/>
          </w:tcPr>
          <w:p w:rsidR="00C90469" w:rsidRPr="006A4D63" w:rsidRDefault="00C90469" w:rsidP="000B34F6">
            <w:pPr>
              <w:spacing w:line="280" w:lineRule="exact"/>
              <w:jc w:val="lef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国办发〔</w:t>
            </w:r>
            <w:r w:rsidRPr="006A4D63">
              <w:rPr>
                <w:rFonts w:ascii="Times New Roman" w:eastAsia="方正仿宋_GBK" w:hAnsi="Times New Roman" w:hint="eastAsia"/>
                <w:color w:val="000000"/>
                <w:szCs w:val="21"/>
              </w:rPr>
              <w:t>2018</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115</w:t>
            </w:r>
            <w:r w:rsidRPr="006A4D63">
              <w:rPr>
                <w:rFonts w:ascii="Times New Roman" w:eastAsia="方正仿宋_GBK" w:hAnsi="Times New Roman" w:hint="eastAsia"/>
                <w:color w:val="000000"/>
                <w:szCs w:val="21"/>
              </w:rPr>
              <w:t>号、</w:t>
            </w: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根据</w:t>
            </w:r>
            <w:r w:rsidRPr="006A4D63">
              <w:rPr>
                <w:rFonts w:ascii="Times New Roman" w:eastAsia="方正仿宋_GBK" w:hAnsi="Times New Roman" w:hint="eastAsia"/>
                <w:color w:val="000000"/>
                <w:szCs w:val="21"/>
              </w:rPr>
              <w:t>《重庆市行政规范性文件管理办法》，</w:t>
            </w:r>
            <w:r w:rsidRPr="006A4D63">
              <w:rPr>
                <w:rFonts w:ascii="Times New Roman" w:eastAsia="方正仿宋_GBK" w:hAnsi="Times New Roman"/>
                <w:color w:val="000000"/>
                <w:szCs w:val="21"/>
              </w:rPr>
              <w:t>出台了</w:t>
            </w:r>
            <w:r w:rsidRPr="006A4D63">
              <w:rPr>
                <w:rFonts w:ascii="Times New Roman" w:eastAsia="方正仿宋_GBK" w:hAnsi="Times New Roman" w:hint="eastAsia"/>
                <w:color w:val="000000"/>
                <w:szCs w:val="21"/>
              </w:rPr>
              <w:t>《关于加强行政规范性文件管理和公平竞争审查工作有关问题的通知》（</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号），完善</w:t>
            </w:r>
            <w:r w:rsidRPr="006A4D63">
              <w:rPr>
                <w:rFonts w:ascii="Times New Roman" w:eastAsia="方正仿宋_GBK" w:hAnsi="Times New Roman"/>
                <w:color w:val="000000"/>
                <w:szCs w:val="21"/>
              </w:rPr>
              <w:t>了合法性审查和公平竞争审查制度。</w:t>
            </w:r>
          </w:p>
        </w:tc>
      </w:tr>
      <w:tr w:rsidR="00C90469" w:rsidRPr="006A4D63" w:rsidTr="000B34F6">
        <w:trPr>
          <w:trHeight w:val="445"/>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三、推进行政决策科学化、民主化、法治化</w:t>
            </w:r>
          </w:p>
        </w:tc>
      </w:tr>
      <w:tr w:rsidR="00C90469" w:rsidRPr="006A4D63" w:rsidTr="000B34F6">
        <w:trPr>
          <w:trHeight w:val="682"/>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16</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健全依法决策机制。</w:t>
            </w: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50</w:t>
            </w:r>
            <w:r w:rsidRPr="006A4D63">
              <w:rPr>
                <w:rFonts w:ascii="Times New Roman" w:eastAsia="方正仿宋_GBK" w:hAnsi="Times New Roman" w:hint="eastAsia"/>
                <w:color w:val="000000"/>
                <w:szCs w:val="21"/>
              </w:rPr>
              <w:t>）贯彻落实重大行政决策前向人大报告的有关规定。</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w:t>
            </w:r>
            <w:proofErr w:type="gramEnd"/>
            <w:r w:rsidRPr="006A4D63">
              <w:rPr>
                <w:rFonts w:ascii="Times New Roman" w:eastAsia="方正仿宋_GBK" w:hAnsi="Times New Roman" w:hint="eastAsia"/>
                <w:color w:val="000000"/>
                <w:szCs w:val="21"/>
              </w:rPr>
              <w:t>委办发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pacing w:val="-4"/>
                <w:szCs w:val="21"/>
              </w:rPr>
              <w:t>2018</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36</w:t>
            </w:r>
            <w:r w:rsidRPr="006A4D63">
              <w:rPr>
                <w:rFonts w:ascii="Times New Roman" w:eastAsia="方正仿宋_GBK" w:hAnsi="Times New Roman" w:hint="eastAsia"/>
                <w:color w:val="000000"/>
                <w:spacing w:val="-4"/>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716"/>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51</w:t>
            </w:r>
            <w:r w:rsidRPr="006A4D63">
              <w:rPr>
                <w:rFonts w:ascii="Times New Roman" w:eastAsia="方正仿宋_GBK" w:hAnsi="Times New Roman" w:hint="eastAsia"/>
                <w:color w:val="000000"/>
                <w:szCs w:val="21"/>
              </w:rPr>
              <w:t>）完善重大行政决策程序制定，修订完成《重庆市重大行政决策程序规定》。</w:t>
            </w:r>
          </w:p>
        </w:tc>
        <w:tc>
          <w:tcPr>
            <w:tcW w:w="1494" w:type="dxa"/>
            <w:vAlign w:val="center"/>
          </w:tcPr>
          <w:p w:rsidR="00C90469" w:rsidRPr="006A4D63" w:rsidRDefault="00C90469" w:rsidP="000B34F6">
            <w:pPr>
              <w:spacing w:line="260" w:lineRule="exact"/>
              <w:jc w:val="left"/>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国</w:t>
            </w:r>
            <w:r w:rsidRPr="006A4D63">
              <w:rPr>
                <w:rFonts w:ascii="Times New Roman" w:eastAsia="方正仿宋_GBK" w:hAnsi="Times New Roman" w:hint="eastAsia"/>
                <w:color w:val="000000"/>
                <w:spacing w:val="6"/>
                <w:szCs w:val="21"/>
              </w:rPr>
              <w:t>令第</w:t>
            </w:r>
            <w:r w:rsidRPr="006A4D63">
              <w:rPr>
                <w:rFonts w:ascii="Times New Roman" w:eastAsia="方正仿宋_GBK" w:hAnsi="Times New Roman" w:hint="eastAsia"/>
                <w:color w:val="000000"/>
                <w:spacing w:val="6"/>
                <w:szCs w:val="21"/>
              </w:rPr>
              <w:t>713</w:t>
            </w:r>
            <w:r w:rsidRPr="006A4D63">
              <w:rPr>
                <w:rFonts w:ascii="Times New Roman" w:eastAsia="方正仿宋_GBK" w:hAnsi="Times New Roman" w:hint="eastAsia"/>
                <w:color w:val="000000"/>
                <w:spacing w:val="6"/>
                <w:szCs w:val="21"/>
              </w:rPr>
              <w:t>号</w:t>
            </w:r>
            <w:proofErr w:type="gramEnd"/>
            <w:r w:rsidRPr="006A4D63">
              <w:rPr>
                <w:rFonts w:ascii="Times New Roman" w:eastAsia="方正仿宋_GBK" w:hAnsi="Times New Roman" w:hint="eastAsia"/>
                <w:color w:val="000000"/>
                <w:spacing w:val="6"/>
                <w:szCs w:val="21"/>
              </w:rPr>
              <w:t>、</w:t>
            </w:r>
            <w:proofErr w:type="gramStart"/>
            <w:r w:rsidRPr="006A4D63">
              <w:rPr>
                <w:rFonts w:ascii="Times New Roman" w:eastAsia="方正仿宋_GBK" w:hAnsi="Times New Roman" w:hint="eastAsia"/>
                <w:color w:val="000000"/>
                <w:spacing w:val="6"/>
                <w:szCs w:val="21"/>
              </w:rPr>
              <w:t>渝</w:t>
            </w:r>
            <w:r w:rsidRPr="006A4D63">
              <w:rPr>
                <w:rFonts w:ascii="Times New Roman" w:eastAsia="方正仿宋_GBK" w:hAnsi="Times New Roman" w:hint="eastAsia"/>
                <w:color w:val="000000"/>
                <w:spacing w:val="-14"/>
                <w:szCs w:val="21"/>
              </w:rPr>
              <w:t>府办</w:t>
            </w:r>
            <w:proofErr w:type="gramEnd"/>
            <w:r w:rsidRPr="006A4D63">
              <w:rPr>
                <w:rFonts w:ascii="Times New Roman" w:eastAsia="方正仿宋_GBK" w:hAnsi="Times New Roman" w:hint="eastAsia"/>
                <w:color w:val="000000"/>
                <w:spacing w:val="-14"/>
                <w:szCs w:val="21"/>
              </w:rPr>
              <w:t>发〔</w:t>
            </w:r>
            <w:r w:rsidRPr="006A4D63">
              <w:rPr>
                <w:rFonts w:ascii="Times New Roman" w:eastAsia="方正仿宋_GBK" w:hAnsi="Times New Roman" w:hint="eastAsia"/>
                <w:color w:val="000000"/>
                <w:spacing w:val="-14"/>
                <w:szCs w:val="21"/>
              </w:rPr>
              <w:t>2019</w:t>
            </w:r>
            <w:r w:rsidRPr="006A4D63">
              <w:rPr>
                <w:rFonts w:ascii="Times New Roman" w:eastAsia="方正仿宋_GBK" w:hAnsi="Times New Roman" w:hint="eastAsia"/>
                <w:color w:val="000000"/>
                <w:spacing w:val="-14"/>
                <w:szCs w:val="21"/>
              </w:rPr>
              <w:t>〕</w:t>
            </w:r>
            <w:r w:rsidRPr="006A4D63">
              <w:rPr>
                <w:rFonts w:ascii="Times New Roman" w:eastAsia="方正仿宋_GBK" w:hAnsi="Times New Roman" w:hint="eastAsia"/>
                <w:color w:val="000000"/>
                <w:spacing w:val="-4"/>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r w:rsidRPr="006A4D63">
              <w:rPr>
                <w:rFonts w:ascii="Times New Roman" w:eastAsia="方正仿宋_GBK" w:hAnsi="Times New Roman" w:hint="eastAsia"/>
                <w:b/>
                <w:bCs/>
                <w:color w:val="000000"/>
                <w:szCs w:val="21"/>
              </w:rPr>
              <w:t>、</w:t>
            </w:r>
            <w:r w:rsidRPr="006A4D63">
              <w:rPr>
                <w:rFonts w:ascii="Times New Roman" w:eastAsia="方正仿宋_GBK" w:hAnsi="Times New Roman" w:hint="eastAsia"/>
                <w:color w:val="000000"/>
                <w:szCs w:val="21"/>
              </w:rPr>
              <w:t>市政府办公厅</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731"/>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17</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增强公众参与实效。</w:t>
            </w: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52</w:t>
            </w:r>
            <w:r w:rsidRPr="006A4D63">
              <w:rPr>
                <w:rFonts w:ascii="Times New Roman" w:eastAsia="方正仿宋_GBK" w:hAnsi="Times New Roman" w:hint="eastAsia"/>
                <w:color w:val="000000"/>
                <w:szCs w:val="21"/>
              </w:rPr>
              <w:t>）加强公众参与平台建设。</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各决策承办部门</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我局在</w:t>
            </w:r>
            <w:r w:rsidRPr="006A4D63">
              <w:rPr>
                <w:rFonts w:ascii="Times New Roman" w:eastAsia="方正仿宋_GBK" w:hAnsi="Times New Roman"/>
                <w:color w:val="000000"/>
                <w:szCs w:val="21"/>
              </w:rPr>
              <w:t>制定规范性文件和政策措施</w:t>
            </w:r>
            <w:r w:rsidRPr="006A4D63">
              <w:rPr>
                <w:rFonts w:ascii="Times New Roman" w:eastAsia="方正仿宋_GBK" w:hAnsi="Times New Roman" w:hint="eastAsia"/>
                <w:color w:val="000000"/>
                <w:szCs w:val="21"/>
              </w:rPr>
              <w:t>时</w:t>
            </w:r>
            <w:r w:rsidRPr="006A4D63">
              <w:rPr>
                <w:rFonts w:ascii="Times New Roman" w:eastAsia="方正仿宋_GBK" w:hAnsi="Times New Roman"/>
                <w:color w:val="000000"/>
                <w:szCs w:val="21"/>
              </w:rPr>
              <w:t>主动征求利害关系人意见</w:t>
            </w:r>
            <w:r w:rsidRPr="006A4D63">
              <w:rPr>
                <w:rFonts w:ascii="Times New Roman" w:eastAsia="方正仿宋_GBK" w:hAnsi="Times New Roman" w:hint="eastAsia"/>
                <w:color w:val="000000"/>
                <w:szCs w:val="21"/>
              </w:rPr>
              <w:t>。</w:t>
            </w:r>
          </w:p>
        </w:tc>
      </w:tr>
      <w:tr w:rsidR="00C90469" w:rsidRPr="006A4D63" w:rsidTr="000B34F6">
        <w:trPr>
          <w:trHeight w:val="1419"/>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53</w:t>
            </w:r>
            <w:r w:rsidRPr="006A4D63">
              <w:rPr>
                <w:rFonts w:ascii="Times New Roman" w:eastAsia="方正仿宋_GBK" w:hAnsi="Times New Roman" w:hint="eastAsia"/>
                <w:color w:val="000000"/>
                <w:szCs w:val="21"/>
              </w:rPr>
              <w:t>）推行文化教育、医疗卫生、资源开发、环境保护、公用事业等重大民生决策事项民意调查制度。</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市文化旅游委、市教委、市卫生健康委、市发展改革委、市生态环境局、市财政局、市城管局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99"/>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54</w:t>
            </w:r>
            <w:r w:rsidRPr="006A4D63">
              <w:rPr>
                <w:rFonts w:ascii="Times New Roman" w:eastAsia="方正仿宋_GBK" w:hAnsi="Times New Roman" w:hint="eastAsia"/>
                <w:color w:val="000000"/>
                <w:szCs w:val="21"/>
              </w:rPr>
              <w:t>）事关经济社会发展全局和涉及群众切身利益的重大行政决策事项，应当广泛听取意见，与利害关系人进行充分沟通，并注重听取有关人大代表、政协委员、人民团体、基层组织、社会组织的意见。</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各决策承办部门</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54"/>
        </w:trPr>
        <w:tc>
          <w:tcPr>
            <w:tcW w:w="1044" w:type="dxa"/>
            <w:vMerge w:val="restart"/>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18</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提高专家论证和风险评估质量。</w:t>
            </w: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55</w:t>
            </w:r>
            <w:r w:rsidRPr="006A4D63">
              <w:rPr>
                <w:rFonts w:ascii="Times New Roman" w:eastAsia="方正仿宋_GBK" w:hAnsi="Times New Roman" w:hint="eastAsia"/>
                <w:color w:val="000000"/>
                <w:szCs w:val="21"/>
              </w:rPr>
              <w:t>）加强</w:t>
            </w:r>
            <w:proofErr w:type="gramStart"/>
            <w:r w:rsidRPr="006A4D63">
              <w:rPr>
                <w:rFonts w:ascii="Times New Roman" w:eastAsia="方正仿宋_GBK" w:hAnsi="Times New Roman" w:hint="eastAsia"/>
                <w:color w:val="000000"/>
                <w:szCs w:val="21"/>
              </w:rPr>
              <w:t>新型智库</w:t>
            </w:r>
            <w:proofErr w:type="gramEnd"/>
            <w:r w:rsidRPr="006A4D63">
              <w:rPr>
                <w:rFonts w:ascii="Times New Roman" w:eastAsia="方正仿宋_GBK" w:hAnsi="Times New Roman" w:hint="eastAsia"/>
                <w:color w:val="000000"/>
                <w:szCs w:val="21"/>
              </w:rPr>
              <w:t>建设，建立完善行政决策咨询论证专家库，建成定位明晰、特色鲜明、规模适度、布局合理的</w:t>
            </w:r>
            <w:proofErr w:type="gramStart"/>
            <w:r w:rsidRPr="006A4D63">
              <w:rPr>
                <w:rFonts w:ascii="Times New Roman" w:eastAsia="方正仿宋_GBK" w:hAnsi="Times New Roman" w:hint="eastAsia"/>
                <w:color w:val="000000"/>
                <w:szCs w:val="21"/>
              </w:rPr>
              <w:t>新型智库</w:t>
            </w:r>
            <w:proofErr w:type="gramEnd"/>
            <w:r w:rsidRPr="006A4D63">
              <w:rPr>
                <w:rFonts w:ascii="Times New Roman" w:eastAsia="方正仿宋_GBK" w:hAnsi="Times New Roman" w:hint="eastAsia"/>
                <w:color w:val="000000"/>
                <w:szCs w:val="21"/>
              </w:rPr>
              <w:t>体系。</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市政府研究室、市委党校（重庆行政学院）、重庆社科院</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我局高度</w:t>
            </w:r>
            <w:r w:rsidRPr="006A4D63">
              <w:rPr>
                <w:rFonts w:ascii="Times New Roman" w:eastAsia="方正仿宋_GBK" w:hAnsi="Times New Roman"/>
                <w:color w:val="000000"/>
                <w:szCs w:val="21"/>
              </w:rPr>
              <w:t>重视，</w:t>
            </w:r>
            <w:r w:rsidRPr="006A4D63">
              <w:rPr>
                <w:rFonts w:ascii="Times New Roman" w:eastAsia="方正仿宋_GBK" w:hAnsi="Times New Roman" w:hint="eastAsia"/>
                <w:color w:val="000000"/>
                <w:szCs w:val="21"/>
              </w:rPr>
              <w:t>将建立</w:t>
            </w:r>
            <w:r w:rsidRPr="006A4D63">
              <w:rPr>
                <w:rFonts w:ascii="Times New Roman" w:eastAsia="方正仿宋_GBK" w:hAnsi="Times New Roman"/>
                <w:color w:val="000000"/>
                <w:szCs w:val="21"/>
              </w:rPr>
              <w:t>完善行政决策咨询论证专家库</w:t>
            </w:r>
            <w:r w:rsidRPr="006A4D63">
              <w:rPr>
                <w:rFonts w:ascii="Times New Roman" w:eastAsia="方正仿宋_GBK" w:hAnsi="Times New Roman" w:hint="eastAsia"/>
                <w:color w:val="000000"/>
                <w:szCs w:val="21"/>
              </w:rPr>
              <w:t>列入</w:t>
            </w:r>
            <w:r w:rsidRPr="006A4D63">
              <w:rPr>
                <w:rFonts w:ascii="Times New Roman" w:eastAsia="方正仿宋_GBK" w:hAnsi="Times New Roman"/>
                <w:color w:val="000000"/>
                <w:szCs w:val="21"/>
              </w:rPr>
              <w:t>工作计划。</w:t>
            </w:r>
          </w:p>
        </w:tc>
      </w:tr>
      <w:tr w:rsidR="00C90469" w:rsidRPr="006A4D63" w:rsidTr="000B34F6">
        <w:trPr>
          <w:trHeight w:val="1187"/>
        </w:trPr>
        <w:tc>
          <w:tcPr>
            <w:tcW w:w="1044" w:type="dxa"/>
            <w:vMerge/>
            <w:vAlign w:val="center"/>
          </w:tcPr>
          <w:p w:rsidR="00C90469" w:rsidRPr="006A4D63" w:rsidRDefault="00C90469" w:rsidP="000B34F6">
            <w:pPr>
              <w:spacing w:line="26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56</w:t>
            </w:r>
            <w:r w:rsidRPr="006A4D63">
              <w:rPr>
                <w:rFonts w:ascii="Times New Roman" w:eastAsia="方正仿宋_GBK" w:hAnsi="Times New Roman" w:hint="eastAsia"/>
                <w:color w:val="000000"/>
                <w:szCs w:val="21"/>
              </w:rPr>
              <w:t>）对专业性、技术性较强的决策事项，应当组织专家、专业机构进行论证。选择论证专家要注重专业性、代表性、均衡性，支持其独立开展工作，逐步实行专家信息和论证意见公开。全面推行和落实法律顾问制度。</w:t>
            </w:r>
          </w:p>
        </w:tc>
        <w:tc>
          <w:tcPr>
            <w:tcW w:w="1494" w:type="dxa"/>
            <w:vAlign w:val="center"/>
          </w:tcPr>
          <w:p w:rsidR="00C90469" w:rsidRPr="006A4D63" w:rsidRDefault="00C90469" w:rsidP="000B34F6">
            <w:pPr>
              <w:spacing w:line="260" w:lineRule="exact"/>
              <w:jc w:val="left"/>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各决策承办部门</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我局积极研究探索我局公职律师管理制度，在</w:t>
            </w:r>
            <w:r w:rsidRPr="006A4D63">
              <w:rPr>
                <w:rFonts w:ascii="Times New Roman" w:eastAsia="方正仿宋_GBK" w:hAnsi="Times New Roman"/>
                <w:color w:val="000000"/>
                <w:szCs w:val="21"/>
              </w:rPr>
              <w:t>出台重大决策与</w:t>
            </w:r>
            <w:r w:rsidRPr="006A4D63">
              <w:rPr>
                <w:rFonts w:ascii="Times New Roman" w:eastAsia="方正仿宋_GBK" w:hAnsi="Times New Roman" w:hint="eastAsia"/>
                <w:color w:val="000000"/>
                <w:szCs w:val="21"/>
              </w:rPr>
              <w:t>规范性</w:t>
            </w:r>
            <w:r w:rsidRPr="006A4D63">
              <w:rPr>
                <w:rFonts w:ascii="Times New Roman" w:eastAsia="方正仿宋_GBK" w:hAnsi="Times New Roman"/>
                <w:color w:val="000000"/>
                <w:szCs w:val="21"/>
              </w:rPr>
              <w:t>文件的合法性审查和公平竞争审查方面，</w:t>
            </w:r>
            <w:r w:rsidRPr="006A4D63">
              <w:rPr>
                <w:rFonts w:ascii="Times New Roman" w:eastAsia="方正仿宋_GBK" w:hAnsi="Times New Roman" w:hint="eastAsia"/>
                <w:color w:val="000000"/>
                <w:szCs w:val="21"/>
              </w:rPr>
              <w:t>积极发挥法律顾问和</w:t>
            </w:r>
            <w:r w:rsidRPr="006A4D63">
              <w:rPr>
                <w:rFonts w:ascii="Times New Roman" w:eastAsia="方正仿宋_GBK" w:hAnsi="Times New Roman"/>
                <w:color w:val="000000"/>
                <w:szCs w:val="21"/>
              </w:rPr>
              <w:t>公职律师的作用。</w:t>
            </w:r>
          </w:p>
        </w:tc>
      </w:tr>
      <w:tr w:rsidR="00C90469" w:rsidRPr="006A4D63" w:rsidTr="000B34F6">
        <w:trPr>
          <w:trHeight w:val="1012"/>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19</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严格决策责任追究。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57</w:t>
            </w:r>
            <w:r w:rsidRPr="006A4D63">
              <w:rPr>
                <w:rFonts w:ascii="Times New Roman" w:eastAsia="方正仿宋_GBK" w:hAnsi="Times New Roman" w:hint="eastAsia"/>
                <w:color w:val="000000"/>
                <w:szCs w:val="21"/>
              </w:rPr>
              <w:t>）决策机关应当跟踪决策执行情况和实施效果，根据实际需要进行重大行政决策后评估。</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市司法局、市政府办公厅</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我局尚不</w:t>
            </w:r>
            <w:r w:rsidRPr="006A4D63">
              <w:rPr>
                <w:rFonts w:ascii="Times New Roman" w:eastAsia="方正仿宋_GBK" w:hAnsi="Times New Roman"/>
                <w:color w:val="000000"/>
                <w:szCs w:val="21"/>
              </w:rPr>
              <w:t>涉及</w:t>
            </w:r>
          </w:p>
        </w:tc>
      </w:tr>
      <w:tr w:rsidR="00C90469" w:rsidRPr="006A4D63" w:rsidTr="000B34F6">
        <w:trPr>
          <w:trHeight w:val="161"/>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58</w:t>
            </w:r>
            <w:r w:rsidRPr="006A4D63">
              <w:rPr>
                <w:rFonts w:ascii="Times New Roman" w:eastAsia="方正仿宋_GBK" w:hAnsi="Times New Roman" w:hint="eastAsia"/>
                <w:color w:val="000000"/>
                <w:szCs w:val="21"/>
              </w:rPr>
              <w:t>）对应予追究责任的行政首长、其他领导人员和相关责任人员，不因其调离、辞职、退休等职务变动情形而免于追究。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市纪委监委机关</w:t>
            </w:r>
          </w:p>
        </w:tc>
        <w:tc>
          <w:tcPr>
            <w:tcW w:w="1560" w:type="dxa"/>
            <w:vAlign w:val="center"/>
          </w:tcPr>
          <w:p w:rsidR="00C90469" w:rsidRDefault="00C90469" w:rsidP="000B34F6">
            <w:pPr>
              <w:spacing w:line="280" w:lineRule="exact"/>
              <w:rPr>
                <w:rFonts w:ascii="Times New Roman" w:eastAsia="方正仿宋_GBK" w:hAnsi="Times New Roman"/>
                <w:color w:val="000000"/>
                <w:szCs w:val="21"/>
              </w:rPr>
            </w:pPr>
          </w:p>
          <w:p w:rsidR="00C90469" w:rsidRDefault="00C90469" w:rsidP="000B34F6">
            <w:pPr>
              <w:pStyle w:val="ad"/>
              <w:spacing w:after="0" w:line="280" w:lineRule="exact"/>
            </w:pPr>
            <w:r w:rsidRPr="006A4D63">
              <w:rPr>
                <w:rFonts w:ascii="Times New Roman" w:eastAsia="方正仿宋_GBK" w:hAnsi="Times New Roman" w:hint="eastAsia"/>
                <w:color w:val="000000"/>
                <w:sz w:val="21"/>
                <w:szCs w:val="21"/>
              </w:rPr>
              <w:t>市级有关部门，区县政府按职责分工负责</w:t>
            </w:r>
          </w:p>
          <w:p w:rsidR="00C90469" w:rsidRPr="00D53B25" w:rsidRDefault="00C90469" w:rsidP="000B34F6">
            <w:pPr>
              <w:pStyle w:val="ad"/>
            </w:pP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430"/>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四、坚持严格规范公正文明执法</w:t>
            </w:r>
          </w:p>
        </w:tc>
      </w:tr>
      <w:tr w:rsidR="00C90469" w:rsidRPr="006A4D63" w:rsidTr="000B34F6">
        <w:trPr>
          <w:trHeight w:val="721"/>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20</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改革行政执法体制。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）完善市、区县两级政府行政执法管理，探索推进乡镇（街道）综合执法改革，健全基层执法体系。</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lang w:val="zh-CN"/>
              </w:rPr>
            </w:pPr>
            <w:r w:rsidRPr="006A4D63">
              <w:rPr>
                <w:rFonts w:ascii="Times New Roman" w:eastAsia="方正仿宋_GBK" w:hAnsi="Times New Roman" w:hint="eastAsia"/>
                <w:color w:val="000000"/>
                <w:szCs w:val="21"/>
              </w:rPr>
              <w:t>市委编办、市司法局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lang w:val="zh-CN"/>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机构</w:t>
            </w:r>
            <w:r w:rsidRPr="006A4D63">
              <w:rPr>
                <w:rFonts w:ascii="Times New Roman" w:eastAsia="方正仿宋_GBK" w:hAnsi="Times New Roman"/>
                <w:color w:val="000000"/>
                <w:szCs w:val="21"/>
              </w:rPr>
              <w:t>改革后，我局不涉及</w:t>
            </w:r>
          </w:p>
        </w:tc>
      </w:tr>
      <w:tr w:rsidR="00C90469" w:rsidRPr="006A4D63" w:rsidTr="000B34F6">
        <w:trPr>
          <w:trHeight w:val="1005"/>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60</w:t>
            </w:r>
            <w:r w:rsidRPr="006A4D63">
              <w:rPr>
                <w:rFonts w:ascii="Times New Roman" w:eastAsia="方正仿宋_GBK" w:hAnsi="Times New Roman" w:hint="eastAsia"/>
                <w:color w:val="000000"/>
                <w:szCs w:val="21"/>
              </w:rPr>
              <w:t>）加大食品药品安全、医疗卫生、劳动保障、环境保护等关系群众切身利益的重点领域执法力度。</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lang w:val="zh-CN"/>
              </w:rPr>
            </w:pPr>
            <w:r w:rsidRPr="006A4D63">
              <w:rPr>
                <w:rFonts w:ascii="Times New Roman" w:eastAsia="方正仿宋_GBK" w:hAnsi="Times New Roman" w:hint="eastAsia"/>
                <w:color w:val="000000"/>
                <w:szCs w:val="21"/>
              </w:rPr>
              <w:t>市市场监管局、市卫生健康委、市人力社保局、市生态环境局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lang w:val="zh-CN"/>
              </w:rPr>
            </w:pPr>
            <w:r w:rsidRPr="006A4D63">
              <w:rPr>
                <w:rFonts w:ascii="Times New Roman" w:eastAsia="方正仿宋_GBK" w:hAnsi="Times New Roman" w:hint="eastAsia"/>
                <w:color w:val="000000"/>
                <w:szCs w:val="21"/>
              </w:rPr>
              <w:t>市司法局，区县政府按职责分工负责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710"/>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61</w:t>
            </w:r>
            <w:r w:rsidRPr="006A4D63">
              <w:rPr>
                <w:rFonts w:ascii="Times New Roman" w:eastAsia="方正仿宋_GBK" w:hAnsi="Times New Roman" w:hint="eastAsia"/>
                <w:color w:val="000000"/>
                <w:szCs w:val="21"/>
              </w:rPr>
              <w:t>）理顺城管执法体制，加强城市管理综合执法机构和队伍建设，设置市、区县两级政府的城市综合管理机构，实现住房和城乡建设领域相关行政处罚权集中行使，推进数字化城市管理平台建设。</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市委编办、市城管局、市司法局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10"/>
                <w:szCs w:val="21"/>
              </w:rPr>
              <w:t>住房城乡建委、市规划自然资源局、市生态环境局等市级有关部门，区县政府按职责分工负</w:t>
            </w:r>
            <w:r w:rsidRPr="006A4D63">
              <w:rPr>
                <w:rFonts w:ascii="Times New Roman" w:eastAsia="方正仿宋_GBK" w:hAnsi="Times New Roman" w:hint="eastAsia"/>
                <w:color w:val="000000"/>
                <w:szCs w:val="21"/>
              </w:rPr>
              <w:t>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55"/>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62</w:t>
            </w:r>
            <w:r w:rsidRPr="006A4D63">
              <w:rPr>
                <w:rFonts w:ascii="Times New Roman" w:eastAsia="方正仿宋_GBK" w:hAnsi="Times New Roman" w:hint="eastAsia"/>
                <w:color w:val="000000"/>
                <w:szCs w:val="21"/>
              </w:rPr>
              <w:t>）完善行政强制执行体制机制，提高行政强制执行效率。</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市司法局、市高法院</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市级有关部门，各区县政府按职责分工职责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251"/>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63</w:t>
            </w:r>
            <w:r w:rsidRPr="006A4D63">
              <w:rPr>
                <w:rFonts w:ascii="Times New Roman" w:eastAsia="方正仿宋_GBK" w:hAnsi="Times New Roman" w:hint="eastAsia"/>
                <w:color w:val="000000"/>
                <w:szCs w:val="21"/>
              </w:rPr>
              <w:t>）健全行政执法和刑事司法衔接机制，完善案件移送标准和程序。建立健全行政执法机关、公安机关、检察机关、审判机关信息共享、案情通报、案件移送、联席会议制度。完善行政执法和刑事司法衔接信息平台建设。</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市检察院、市司法局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4"/>
                <w:szCs w:val="21"/>
              </w:rPr>
              <w:t>高法院、市公安局等市级有关单位，区县政府按职责分工负责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机构</w:t>
            </w:r>
            <w:r w:rsidRPr="006A4D63">
              <w:rPr>
                <w:rFonts w:ascii="Times New Roman" w:eastAsia="方正仿宋_GBK" w:hAnsi="Times New Roman"/>
                <w:color w:val="000000"/>
                <w:szCs w:val="21"/>
              </w:rPr>
              <w:t>改革后，我局不涉及</w:t>
            </w:r>
          </w:p>
        </w:tc>
      </w:tr>
      <w:tr w:rsidR="00C90469" w:rsidRPr="006A4D63" w:rsidTr="000B34F6">
        <w:trPr>
          <w:trHeight w:val="1830"/>
        </w:trPr>
        <w:tc>
          <w:tcPr>
            <w:tcW w:w="1044" w:type="dxa"/>
            <w:vMerge/>
            <w:vAlign w:val="center"/>
          </w:tcPr>
          <w:p w:rsidR="00C90469" w:rsidRPr="006A4D63" w:rsidRDefault="00C90469" w:rsidP="000B34F6">
            <w:pPr>
              <w:tabs>
                <w:tab w:val="left" w:pos="0"/>
              </w:tabs>
              <w:spacing w:line="280" w:lineRule="exact"/>
              <w:ind w:left="-2" w:hanging="2"/>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64</w:t>
            </w:r>
            <w:r w:rsidRPr="006A4D63">
              <w:rPr>
                <w:rFonts w:ascii="Times New Roman" w:eastAsia="方正仿宋_GBK" w:hAnsi="Times New Roman" w:hint="eastAsia"/>
                <w:color w:val="000000"/>
                <w:szCs w:val="21"/>
              </w:rPr>
              <w:t>）扎实推进市场监管、生态环境保护、文化旅游、交通运输、农业农村、城市管理、规划自然资源、卫生健康</w:t>
            </w:r>
            <w:r w:rsidRPr="006A4D63">
              <w:rPr>
                <w:rFonts w:ascii="Times New Roman" w:eastAsia="方正仿宋_GBK" w:hAnsi="Times New Roman" w:hint="eastAsia"/>
                <w:color w:val="000000"/>
                <w:szCs w:val="21"/>
              </w:rPr>
              <w:t>8</w:t>
            </w:r>
            <w:r w:rsidRPr="006A4D63">
              <w:rPr>
                <w:rFonts w:ascii="Times New Roman" w:eastAsia="方正仿宋_GBK" w:hAnsi="Times New Roman" w:hint="eastAsia"/>
                <w:color w:val="000000"/>
                <w:szCs w:val="21"/>
              </w:rPr>
              <w:t>个领域综合行政执法改革。</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4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4"/>
                <w:szCs w:val="21"/>
              </w:rPr>
              <w:t>市场监管局、市生态环境局、市文化旅游委、市交通局、市农业农村委、市城市管理局、市规划自然资源局、市卫生健康委</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市委编办、市司法局等</w:t>
            </w:r>
          </w:p>
        </w:tc>
        <w:tc>
          <w:tcPr>
            <w:tcW w:w="3050" w:type="dxa"/>
            <w:vAlign w:val="center"/>
          </w:tcPr>
          <w:p w:rsidR="00C90469" w:rsidRPr="006A4D63" w:rsidRDefault="00C90469" w:rsidP="000B34F6">
            <w:pPr>
              <w:spacing w:line="280" w:lineRule="exact"/>
              <w:rPr>
                <w:rFonts w:ascii="Times New Roman" w:eastAsia="方正仿宋_GBK" w:hAnsi="Times New Roman"/>
                <w:b/>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53"/>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21</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完善行政执法程序。</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65</w:t>
            </w:r>
            <w:r w:rsidRPr="006A4D63">
              <w:rPr>
                <w:rFonts w:ascii="Times New Roman" w:eastAsia="方正仿宋_GBK" w:hAnsi="Times New Roman" w:hint="eastAsia"/>
                <w:color w:val="000000"/>
                <w:szCs w:val="21"/>
              </w:rPr>
              <w:t>）建立执法全过程记录制度。</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96"/>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66</w:t>
            </w:r>
            <w:r w:rsidRPr="006A4D63">
              <w:rPr>
                <w:rFonts w:ascii="Times New Roman" w:eastAsia="方正仿宋_GBK" w:hAnsi="Times New Roman" w:hint="eastAsia"/>
                <w:color w:val="000000"/>
                <w:szCs w:val="21"/>
              </w:rPr>
              <w:t>）完善行政执法权限协调机制，及时解决执法机关之间的权限争议，建立异地行政执法协助制度。严格执行重大行政执法决定法制审核制度。</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市级有关部门，各区县政府按职责分工负责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b/>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61"/>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67</w:t>
            </w:r>
            <w:r w:rsidRPr="006A4D63">
              <w:rPr>
                <w:rFonts w:ascii="Times New Roman" w:eastAsia="方正仿宋_GBK" w:hAnsi="Times New Roman" w:hint="eastAsia"/>
                <w:color w:val="000000"/>
                <w:szCs w:val="21"/>
              </w:rPr>
              <w:t>）全面推行行政执法公示制度、执法全过程记录制度、重大执法决定法制审核制度。</w:t>
            </w:r>
          </w:p>
        </w:tc>
        <w:tc>
          <w:tcPr>
            <w:tcW w:w="1494" w:type="dxa"/>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国办发〔</w:t>
            </w:r>
            <w:r w:rsidRPr="006A4D63">
              <w:rPr>
                <w:rFonts w:ascii="Times New Roman" w:eastAsia="方正仿宋_GBK" w:hAnsi="Times New Roman" w:hint="eastAsia"/>
                <w:color w:val="000000"/>
                <w:szCs w:val="21"/>
              </w:rPr>
              <w:t>2018</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118</w:t>
            </w:r>
            <w:r w:rsidRPr="006A4D63">
              <w:rPr>
                <w:rFonts w:ascii="Times New Roman" w:eastAsia="方正仿宋_GBK" w:hAnsi="Times New Roman" w:hint="eastAsia"/>
                <w:color w:val="000000"/>
                <w:szCs w:val="21"/>
              </w:rPr>
              <w:t>号、</w:t>
            </w: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市级有关部门，各区县政府按职责分工负责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90"/>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22</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创新行政执法方式。</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68</w:t>
            </w:r>
            <w:r w:rsidRPr="006A4D63">
              <w:rPr>
                <w:rFonts w:ascii="Times New Roman" w:eastAsia="方正仿宋_GBK" w:hAnsi="Times New Roman" w:hint="eastAsia"/>
                <w:color w:val="000000"/>
                <w:szCs w:val="21"/>
              </w:rPr>
              <w:t>）强化科技、装备在行政执法中的应用。</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市级行政执法部门</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市财政局、市司法局等市级有关部门，区县政府按职责分工负责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12"/>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69</w:t>
            </w:r>
            <w:r w:rsidRPr="006A4D63">
              <w:rPr>
                <w:rFonts w:ascii="Times New Roman" w:eastAsia="方正仿宋_GBK" w:hAnsi="Times New Roman" w:hint="eastAsia"/>
                <w:color w:val="000000"/>
                <w:szCs w:val="21"/>
              </w:rPr>
              <w:t>）推广运用说服教育、劝导示范、行政指导、行政奖励等非强制性执法手段。探索研究非强制性执法手段的具体内容、方式及工作程序。</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市级行政执法部门</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70"/>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23</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健全行政执法人员管理制度。</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70</w:t>
            </w:r>
            <w:r w:rsidRPr="006A4D63">
              <w:rPr>
                <w:rFonts w:ascii="Times New Roman" w:eastAsia="方正仿宋_GBK" w:hAnsi="Times New Roman" w:hint="eastAsia"/>
                <w:color w:val="000000"/>
                <w:szCs w:val="21"/>
              </w:rPr>
              <w:t>）加强执法人员的编制管理。根据行政执法权调整情况，相应划转人员编制。</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w:t>
            </w:r>
            <w:proofErr w:type="gramEnd"/>
            <w:r w:rsidRPr="006A4D63">
              <w:rPr>
                <w:rFonts w:ascii="Times New Roman" w:eastAsia="方正仿宋_GBK" w:hAnsi="Times New Roman" w:hint="eastAsia"/>
                <w:color w:val="000000"/>
                <w:szCs w:val="21"/>
              </w:rPr>
              <w:t>委办</w:t>
            </w:r>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2018</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26</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b/>
                <w:bCs/>
                <w:color w:val="000000"/>
                <w:szCs w:val="21"/>
              </w:rPr>
            </w:pPr>
            <w:r w:rsidRPr="006A4D63">
              <w:rPr>
                <w:rFonts w:ascii="Times New Roman" w:eastAsia="方正仿宋_GBK" w:hAnsi="Times New Roman" w:hint="eastAsia"/>
                <w:color w:val="000000"/>
                <w:szCs w:val="21"/>
              </w:rPr>
              <w:t>市委编办、区县政府按职责分工负责</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81"/>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71</w:t>
            </w:r>
            <w:r w:rsidRPr="006A4D63">
              <w:rPr>
                <w:rFonts w:ascii="Times New Roman" w:eastAsia="方正仿宋_GBK" w:hAnsi="Times New Roman" w:hint="eastAsia"/>
                <w:color w:val="000000"/>
                <w:szCs w:val="21"/>
              </w:rPr>
              <w:t>）健全纪律约束机制，加强职业道德教育和法律培训。</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市人力社保局、市司法局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98"/>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24</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强化行政执法监督和保障。</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）加强行政执法正面引导。</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b/>
                <w:bCs/>
                <w:color w:val="000000"/>
                <w:szCs w:val="21"/>
              </w:rPr>
            </w:pPr>
            <w:r w:rsidRPr="006A4D63">
              <w:rPr>
                <w:rFonts w:ascii="Times New Roman" w:eastAsia="方正仿宋_GBK" w:hAnsi="Times New Roman" w:hint="eastAsia"/>
                <w:color w:val="000000"/>
                <w:szCs w:val="21"/>
              </w:rPr>
              <w:t>市司法局、市委宣传部</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26"/>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73</w:t>
            </w:r>
            <w:r w:rsidRPr="006A4D63">
              <w:rPr>
                <w:rFonts w:ascii="Times New Roman" w:eastAsia="方正仿宋_GBK" w:hAnsi="Times New Roman" w:hint="eastAsia"/>
                <w:color w:val="000000"/>
                <w:szCs w:val="21"/>
              </w:rPr>
              <w:t>）对妨碍行政机关正常工作秩序、阻碍行政执法人员依法履责的违法行为，坚决依法处理。</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市公安局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39"/>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74</w:t>
            </w:r>
            <w:r w:rsidRPr="006A4D63">
              <w:rPr>
                <w:rFonts w:ascii="Times New Roman" w:eastAsia="方正仿宋_GBK" w:hAnsi="Times New Roman" w:hint="eastAsia"/>
                <w:color w:val="000000"/>
                <w:szCs w:val="21"/>
              </w:rPr>
              <w:t>）各级党政机关和领导干部要支持行政执法机关依法公正行使职权，不得让行政执法人员做不符合法律规定的事情。</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29"/>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75</w:t>
            </w:r>
            <w:r w:rsidRPr="006A4D63">
              <w:rPr>
                <w:rFonts w:ascii="Times New Roman" w:eastAsia="方正仿宋_GBK" w:hAnsi="Times New Roman" w:hint="eastAsia"/>
                <w:color w:val="000000"/>
                <w:szCs w:val="21"/>
              </w:rPr>
              <w:t>）行政机关履行执法职责所需经费，由各级政府纳入本级政府预算，保证执法经费足额拨付。</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市财政局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27"/>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76</w:t>
            </w:r>
            <w:r w:rsidRPr="006A4D63">
              <w:rPr>
                <w:rFonts w:ascii="Times New Roman" w:eastAsia="方正仿宋_GBK" w:hAnsi="Times New Roman" w:hint="eastAsia"/>
                <w:color w:val="000000"/>
                <w:szCs w:val="21"/>
              </w:rPr>
              <w:t>）改善执法条件，合理安排执法装备配备、科技建设方面的投入。</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市财政局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37"/>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77</w:t>
            </w:r>
            <w:r w:rsidRPr="006A4D63">
              <w:rPr>
                <w:rFonts w:ascii="Times New Roman" w:eastAsia="方正仿宋_GBK" w:hAnsi="Times New Roman" w:hint="eastAsia"/>
                <w:color w:val="000000"/>
                <w:szCs w:val="21"/>
              </w:rPr>
              <w:t>）严格执行罚缴分离和收支两条线管理制度，严禁下达或变相下达罚没指标，严禁将行政事业性收费、罚没收入同部门利益直接或者变相挂钩。</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市财政局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07"/>
        </w:trPr>
        <w:tc>
          <w:tcPr>
            <w:tcW w:w="1044" w:type="dxa"/>
            <w:vMerge/>
            <w:vAlign w:val="center"/>
          </w:tcPr>
          <w:p w:rsidR="00C90469" w:rsidRPr="006A4D63" w:rsidRDefault="00C90469" w:rsidP="000B34F6">
            <w:pPr>
              <w:tabs>
                <w:tab w:val="left" w:pos="0"/>
              </w:tabs>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78</w:t>
            </w:r>
            <w:r w:rsidRPr="006A4D63">
              <w:rPr>
                <w:rFonts w:ascii="Times New Roman" w:eastAsia="方正仿宋_GBK" w:hAnsi="Times New Roman" w:hint="eastAsia"/>
                <w:color w:val="000000"/>
                <w:szCs w:val="21"/>
              </w:rPr>
              <w:t>）全面实行行政执法人员持证上岗和资格管理制度，加强行政执法辅助人员管理。</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12"/>
        </w:trPr>
        <w:tc>
          <w:tcPr>
            <w:tcW w:w="1044" w:type="dxa"/>
            <w:vMerge/>
            <w:vAlign w:val="center"/>
          </w:tcPr>
          <w:p w:rsidR="00C90469" w:rsidRPr="006A4D63" w:rsidRDefault="00C90469" w:rsidP="000B34F6">
            <w:pPr>
              <w:tabs>
                <w:tab w:val="left" w:pos="0"/>
              </w:tabs>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79</w:t>
            </w:r>
            <w:r w:rsidRPr="006A4D63">
              <w:rPr>
                <w:rFonts w:ascii="Times New Roman" w:eastAsia="方正仿宋_GBK" w:hAnsi="Times New Roman" w:hint="eastAsia"/>
                <w:color w:val="000000"/>
                <w:szCs w:val="21"/>
              </w:rPr>
              <w:t>）加快建设“重庆市行政执法信息和监督网络平台”。</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70"/>
        </w:trPr>
        <w:tc>
          <w:tcPr>
            <w:tcW w:w="1044" w:type="dxa"/>
            <w:vMerge/>
            <w:vAlign w:val="center"/>
          </w:tcPr>
          <w:p w:rsidR="00C90469" w:rsidRPr="006A4D63" w:rsidRDefault="00C90469" w:rsidP="000B34F6">
            <w:pPr>
              <w:tabs>
                <w:tab w:val="left" w:pos="0"/>
              </w:tabs>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80</w:t>
            </w:r>
            <w:r w:rsidRPr="006A4D63">
              <w:rPr>
                <w:rFonts w:ascii="Times New Roman" w:eastAsia="方正仿宋_GBK" w:hAnsi="Times New Roman" w:hint="eastAsia"/>
                <w:color w:val="000000"/>
                <w:szCs w:val="21"/>
              </w:rPr>
              <w:t>）建立健全并督促落实常态化的案卷评查、执法检查和责任追究机制。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31"/>
        </w:trPr>
        <w:tc>
          <w:tcPr>
            <w:tcW w:w="1044" w:type="dxa"/>
            <w:vMerge/>
            <w:vAlign w:val="center"/>
          </w:tcPr>
          <w:p w:rsidR="00C90469" w:rsidRPr="006A4D63" w:rsidRDefault="00C90469" w:rsidP="000B34F6">
            <w:pPr>
              <w:tabs>
                <w:tab w:val="left" w:pos="0"/>
              </w:tabs>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81</w:t>
            </w:r>
            <w:r w:rsidRPr="006A4D63">
              <w:rPr>
                <w:rFonts w:ascii="Times New Roman" w:eastAsia="方正仿宋_GBK" w:hAnsi="Times New Roman" w:hint="eastAsia"/>
                <w:color w:val="000000"/>
                <w:szCs w:val="21"/>
              </w:rPr>
              <w:t>）健全行政执法和刑事司法衔接机制，完善行政执法和刑事司法衔接信息平台建设。</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机构</w:t>
            </w:r>
            <w:r w:rsidRPr="006A4D63">
              <w:rPr>
                <w:rFonts w:ascii="Times New Roman" w:eastAsia="方正仿宋_GBK" w:hAnsi="Times New Roman"/>
                <w:color w:val="000000"/>
                <w:szCs w:val="21"/>
              </w:rPr>
              <w:t>改革后，我局不涉及</w:t>
            </w:r>
          </w:p>
        </w:tc>
      </w:tr>
      <w:tr w:rsidR="00C90469" w:rsidRPr="006A4D63" w:rsidTr="000B34F6">
        <w:trPr>
          <w:trHeight w:val="1079"/>
        </w:trPr>
        <w:tc>
          <w:tcPr>
            <w:tcW w:w="1044" w:type="dxa"/>
            <w:vAlign w:val="center"/>
          </w:tcPr>
          <w:p w:rsidR="00C90469" w:rsidRPr="006A4D63" w:rsidRDefault="00C90469" w:rsidP="000B34F6">
            <w:pPr>
              <w:tabs>
                <w:tab w:val="left" w:pos="0"/>
              </w:tabs>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25</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强化刑事执行监督和保障。</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82</w:t>
            </w:r>
            <w:r w:rsidRPr="006A4D63">
              <w:rPr>
                <w:rFonts w:ascii="Times New Roman" w:eastAsia="方正仿宋_GBK" w:hAnsi="Times New Roman" w:hint="eastAsia"/>
                <w:color w:val="000000"/>
                <w:szCs w:val="21"/>
              </w:rPr>
              <w:t>）落实工作责任，建立风险防控工作机制，常态</w:t>
            </w:r>
            <w:proofErr w:type="gramStart"/>
            <w:r w:rsidRPr="006A4D63">
              <w:rPr>
                <w:rFonts w:ascii="Times New Roman" w:eastAsia="方正仿宋_GBK" w:hAnsi="Times New Roman" w:hint="eastAsia"/>
                <w:color w:val="000000"/>
                <w:szCs w:val="21"/>
              </w:rPr>
              <w:t>化开展</w:t>
            </w:r>
            <w:proofErr w:type="gramEnd"/>
            <w:r w:rsidRPr="006A4D63">
              <w:rPr>
                <w:rFonts w:ascii="Times New Roman" w:eastAsia="方正仿宋_GBK" w:hAnsi="Times New Roman" w:hint="eastAsia"/>
                <w:color w:val="000000"/>
                <w:szCs w:val="21"/>
              </w:rPr>
              <w:t>安全隐患排查整治，严格落实监狱长监区执勤制度，严格社区矫正执法，切实加强刑事执行工作。</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605"/>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五、强化对行政权力的制约和监督</w:t>
            </w:r>
          </w:p>
        </w:tc>
      </w:tr>
      <w:tr w:rsidR="00C90469" w:rsidRPr="006A4D63" w:rsidTr="000B34F6">
        <w:trPr>
          <w:trHeight w:val="1009"/>
        </w:trPr>
        <w:tc>
          <w:tcPr>
            <w:tcW w:w="1044" w:type="dxa"/>
            <w:vMerge w:val="restart"/>
            <w:vAlign w:val="center"/>
          </w:tcPr>
          <w:p w:rsidR="00C90469" w:rsidRPr="006A4D63" w:rsidRDefault="00C90469" w:rsidP="000B34F6">
            <w:pPr>
              <w:spacing w:line="29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26</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zCs w:val="21"/>
              </w:rPr>
              <w:t>健全权力运行制约和监督体系。</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83</w:t>
            </w:r>
            <w:r w:rsidRPr="006A4D63">
              <w:rPr>
                <w:rFonts w:ascii="Times New Roman" w:eastAsia="方正仿宋_GBK" w:hAnsi="Times New Roman" w:hint="eastAsia"/>
                <w:color w:val="000000"/>
                <w:szCs w:val="21"/>
              </w:rPr>
              <w:t>）坚持用制度管权管事管人，坚持决策权、执行权、监督权既相互制约又相互协调，完善各方面监督制度。</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我局印发《关于加强行政规范性文件管理和公平竞争审查工作有关问题的通知》（</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号），</w:t>
            </w:r>
            <w:r w:rsidRPr="006A4D63">
              <w:rPr>
                <w:rFonts w:ascii="Times New Roman" w:eastAsia="方正仿宋_GBK" w:hAnsi="Times New Roman"/>
                <w:color w:val="000000"/>
                <w:szCs w:val="21"/>
              </w:rPr>
              <w:t>规定</w:t>
            </w:r>
            <w:r w:rsidRPr="006A4D63">
              <w:rPr>
                <w:rFonts w:ascii="Times New Roman" w:eastAsia="方正仿宋_GBK" w:hAnsi="Times New Roman" w:hint="eastAsia"/>
                <w:color w:val="000000"/>
                <w:szCs w:val="21"/>
              </w:rPr>
              <w:t>由</w:t>
            </w:r>
            <w:r w:rsidRPr="006A4D63">
              <w:rPr>
                <w:rFonts w:ascii="Times New Roman" w:eastAsia="方正仿宋_GBK" w:hAnsi="Times New Roman"/>
                <w:color w:val="000000"/>
                <w:szCs w:val="21"/>
              </w:rPr>
              <w:t>起草处室根据业务需求起草文件，规划与政策法规处负责对我局</w:t>
            </w:r>
            <w:r w:rsidRPr="006A4D63">
              <w:rPr>
                <w:rFonts w:ascii="Times New Roman" w:eastAsia="方正仿宋_GBK" w:hAnsi="Times New Roman" w:hint="eastAsia"/>
                <w:color w:val="000000"/>
                <w:szCs w:val="21"/>
              </w:rPr>
              <w:t>出台</w:t>
            </w:r>
            <w:r w:rsidRPr="006A4D63">
              <w:rPr>
                <w:rFonts w:ascii="Times New Roman" w:eastAsia="方正仿宋_GBK" w:hAnsi="Times New Roman"/>
                <w:color w:val="000000"/>
                <w:szCs w:val="21"/>
              </w:rPr>
              <w:t>文件进行</w:t>
            </w:r>
            <w:r w:rsidRPr="006A4D63">
              <w:rPr>
                <w:rFonts w:ascii="Times New Roman" w:eastAsia="方正仿宋_GBK" w:hAnsi="Times New Roman" w:hint="eastAsia"/>
                <w:color w:val="000000"/>
                <w:szCs w:val="21"/>
              </w:rPr>
              <w:t>合法性</w:t>
            </w:r>
            <w:r w:rsidRPr="006A4D63">
              <w:rPr>
                <w:rFonts w:ascii="Times New Roman" w:eastAsia="方正仿宋_GBK" w:hAnsi="Times New Roman"/>
                <w:color w:val="000000"/>
                <w:szCs w:val="21"/>
              </w:rPr>
              <w:t>审查和公平竞争审查，局办公室对规范性文件</w:t>
            </w:r>
            <w:r w:rsidRPr="006A4D63">
              <w:rPr>
                <w:rFonts w:ascii="Times New Roman" w:eastAsia="方正仿宋_GBK" w:hAnsi="Times New Roman" w:hint="eastAsia"/>
                <w:color w:val="000000"/>
                <w:szCs w:val="21"/>
              </w:rPr>
              <w:t>进行</w:t>
            </w:r>
            <w:r w:rsidRPr="006A4D63">
              <w:rPr>
                <w:rFonts w:ascii="Times New Roman" w:eastAsia="方正仿宋_GBK" w:hAnsi="Times New Roman"/>
                <w:color w:val="000000"/>
                <w:szCs w:val="21"/>
              </w:rPr>
              <w:t>把</w:t>
            </w:r>
            <w:r w:rsidRPr="006A4D63">
              <w:rPr>
                <w:rFonts w:ascii="Times New Roman" w:eastAsia="方正仿宋_GBK" w:hAnsi="Times New Roman" w:hint="eastAsia"/>
                <w:color w:val="000000"/>
                <w:szCs w:val="21"/>
              </w:rPr>
              <w:t>完备性</w:t>
            </w:r>
            <w:r w:rsidRPr="006A4D63">
              <w:rPr>
                <w:rFonts w:ascii="Times New Roman" w:eastAsia="方正仿宋_GBK" w:hAnsi="Times New Roman"/>
                <w:color w:val="000000"/>
                <w:szCs w:val="21"/>
              </w:rPr>
              <w:t>、规范性的审核</w:t>
            </w:r>
            <w:r w:rsidRPr="006A4D63">
              <w:rPr>
                <w:rFonts w:ascii="Times New Roman" w:eastAsia="方正仿宋_GBK" w:hAnsi="Times New Roman" w:hint="eastAsia"/>
                <w:color w:val="000000"/>
                <w:szCs w:val="21"/>
              </w:rPr>
              <w:t>。</w:t>
            </w:r>
          </w:p>
        </w:tc>
      </w:tr>
      <w:tr w:rsidR="00C90469" w:rsidRPr="006A4D63" w:rsidTr="000B34F6">
        <w:trPr>
          <w:trHeight w:val="963"/>
        </w:trPr>
        <w:tc>
          <w:tcPr>
            <w:tcW w:w="1044" w:type="dxa"/>
            <w:vMerge/>
            <w:vAlign w:val="center"/>
          </w:tcPr>
          <w:p w:rsidR="00C90469" w:rsidRPr="006A4D63" w:rsidRDefault="00C90469" w:rsidP="000B34F6">
            <w:pPr>
              <w:spacing w:line="290" w:lineRule="exact"/>
              <w:rPr>
                <w:rFonts w:ascii="Times New Roman" w:eastAsia="方正仿宋_GBK" w:hAnsi="Times New Roman"/>
                <w:color w:val="000000"/>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84</w:t>
            </w:r>
            <w:r w:rsidRPr="006A4D63">
              <w:rPr>
                <w:rFonts w:ascii="Times New Roman" w:eastAsia="方正仿宋_GBK" w:hAnsi="Times New Roman" w:hint="eastAsia"/>
                <w:color w:val="000000"/>
                <w:szCs w:val="21"/>
              </w:rPr>
              <w:t>）起草地方性法规规章和规范性文件应有</w:t>
            </w:r>
            <w:proofErr w:type="gramStart"/>
            <w:r w:rsidRPr="006A4D63">
              <w:rPr>
                <w:rFonts w:ascii="Times New Roman" w:eastAsia="方正仿宋_GBK" w:hAnsi="Times New Roman" w:hint="eastAsia"/>
                <w:color w:val="000000"/>
                <w:szCs w:val="21"/>
              </w:rPr>
              <w:t>效</w:t>
            </w:r>
            <w:proofErr w:type="gramEnd"/>
            <w:r w:rsidRPr="006A4D63">
              <w:rPr>
                <w:rFonts w:ascii="Times New Roman" w:eastAsia="方正仿宋_GBK" w:hAnsi="Times New Roman" w:hint="eastAsia"/>
                <w:color w:val="000000"/>
                <w:szCs w:val="21"/>
              </w:rPr>
              <w:t>落实公开行政权力运行流程、惩治和预防腐败、防控廉政风险、防止利益冲突等要求。</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在</w:t>
            </w:r>
            <w:r w:rsidRPr="006A4D63">
              <w:rPr>
                <w:rFonts w:ascii="Times New Roman" w:eastAsia="方正仿宋_GBK" w:hAnsi="Times New Roman"/>
                <w:color w:val="000000"/>
                <w:szCs w:val="21"/>
              </w:rPr>
              <w:t>我局出台的文件中</w:t>
            </w:r>
            <w:r w:rsidRPr="006A4D63">
              <w:rPr>
                <w:rFonts w:ascii="Times New Roman" w:eastAsia="方正仿宋_GBK" w:hAnsi="Times New Roman" w:hint="eastAsia"/>
                <w:color w:val="000000"/>
                <w:szCs w:val="21"/>
              </w:rPr>
              <w:t>包含有效落实公开行政权力运行流程、防控廉政风险等要求</w:t>
            </w:r>
            <w:r w:rsidRPr="006A4D63">
              <w:rPr>
                <w:rFonts w:ascii="Times New Roman" w:eastAsia="方正仿宋_GBK" w:hAnsi="Times New Roman"/>
                <w:color w:val="000000"/>
                <w:szCs w:val="21"/>
              </w:rPr>
              <w:t>。</w:t>
            </w:r>
          </w:p>
        </w:tc>
      </w:tr>
      <w:tr w:rsidR="00C90469" w:rsidRPr="006A4D63" w:rsidTr="000B34F6">
        <w:trPr>
          <w:trHeight w:val="1093"/>
        </w:trPr>
        <w:tc>
          <w:tcPr>
            <w:tcW w:w="1044" w:type="dxa"/>
            <w:vMerge/>
            <w:vAlign w:val="center"/>
          </w:tcPr>
          <w:p w:rsidR="00C90469" w:rsidRPr="006A4D63" w:rsidRDefault="00C90469" w:rsidP="000B34F6">
            <w:pPr>
              <w:spacing w:line="290" w:lineRule="exact"/>
              <w:rPr>
                <w:rFonts w:ascii="Times New Roman" w:eastAsia="方正仿宋_GBK" w:hAnsi="Times New Roman"/>
                <w:color w:val="000000"/>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85</w:t>
            </w:r>
            <w:r w:rsidRPr="006A4D63">
              <w:rPr>
                <w:rFonts w:ascii="Times New Roman" w:eastAsia="方正仿宋_GBK" w:hAnsi="Times New Roman" w:hint="eastAsia"/>
                <w:color w:val="000000"/>
                <w:szCs w:val="21"/>
              </w:rPr>
              <w:t>）完善行政程序制度。</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市人大有关专门委员会、市司法局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我局印发《关于加强行政规范性文件管理和公平竞争审查工作有关问题的通知》（</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号），明确</w:t>
            </w:r>
            <w:r w:rsidRPr="006A4D63">
              <w:rPr>
                <w:rFonts w:ascii="Times New Roman" w:eastAsia="方正仿宋_GBK" w:hAnsi="Times New Roman"/>
                <w:color w:val="000000"/>
                <w:szCs w:val="21"/>
              </w:rPr>
              <w:t>了规范性文件的管理流程和公平竞争审查的</w:t>
            </w:r>
            <w:r w:rsidRPr="006A4D63">
              <w:rPr>
                <w:rFonts w:ascii="Times New Roman" w:eastAsia="方正仿宋_GBK" w:hAnsi="Times New Roman" w:hint="eastAsia"/>
                <w:color w:val="000000"/>
                <w:szCs w:val="21"/>
              </w:rPr>
              <w:t>审理</w:t>
            </w:r>
            <w:r w:rsidRPr="006A4D63">
              <w:rPr>
                <w:rFonts w:ascii="Times New Roman" w:eastAsia="方正仿宋_GBK" w:hAnsi="Times New Roman"/>
                <w:color w:val="000000"/>
                <w:szCs w:val="21"/>
              </w:rPr>
              <w:t>流程。</w:t>
            </w:r>
          </w:p>
        </w:tc>
      </w:tr>
      <w:tr w:rsidR="00C90469" w:rsidRPr="006A4D63" w:rsidTr="000B34F6">
        <w:trPr>
          <w:trHeight w:val="1423"/>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27</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自觉接受党内监督、人大监督、民主监督、司法监督。</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86</w:t>
            </w:r>
            <w:r w:rsidRPr="006A4D63">
              <w:rPr>
                <w:rFonts w:ascii="Times New Roman" w:eastAsia="方正仿宋_GBK" w:hAnsi="Times New Roman" w:hint="eastAsia"/>
                <w:color w:val="000000"/>
                <w:szCs w:val="21"/>
              </w:rPr>
              <w:t>）在党委对党风廉政建设和反腐败工作的统一领导下，各级政府及其部门党组（党委）要切实履行主体责任，主要负责人是第一责任人，对本级政府本部门党风廉政建设负总责。</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市纪委监委机关</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市委办公厅、市委组织部等市级有关部门，区县政府按职责分工负责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按照市委的统一部署，党政主要负责人全面履行推进法治建设第一责任人职责，充分认识法治政府建设工作的重要意义，把法治政府建设作为一项重要任务列入全局工作议事日程。</w:t>
            </w:r>
          </w:p>
        </w:tc>
      </w:tr>
      <w:tr w:rsidR="00C90469" w:rsidRPr="006A4D63" w:rsidTr="000B34F6">
        <w:trPr>
          <w:trHeight w:val="990"/>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87</w:t>
            </w:r>
            <w:r w:rsidRPr="006A4D63">
              <w:rPr>
                <w:rFonts w:ascii="Times New Roman" w:eastAsia="方正仿宋_GBK" w:hAnsi="Times New Roman" w:hint="eastAsia"/>
                <w:color w:val="000000"/>
                <w:szCs w:val="21"/>
              </w:rPr>
              <w:t>）认真执行向本级人大及其常委会报告工作制度，接受询问和质询制度，报备规章和规范性文件制度。</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我局印发《关于加强行政规范性文件管理和公平竞争审查工作有关问题的通知》（</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72</w:t>
            </w:r>
            <w:r w:rsidRPr="006A4D63">
              <w:rPr>
                <w:rFonts w:ascii="Times New Roman" w:eastAsia="方正仿宋_GBK" w:hAnsi="Times New Roman" w:hint="eastAsia"/>
                <w:color w:val="000000"/>
                <w:szCs w:val="21"/>
              </w:rPr>
              <w:t>号）和《关于开展公平竞争审查工作的实施方案》（</w:t>
            </w:r>
            <w:proofErr w:type="gramStart"/>
            <w:r w:rsidRPr="006A4D63">
              <w:rPr>
                <w:rFonts w:ascii="Times New Roman" w:eastAsia="方正仿宋_GBK" w:hAnsi="Times New Roman" w:hint="eastAsia"/>
                <w:color w:val="000000"/>
                <w:szCs w:val="21"/>
              </w:rPr>
              <w:t>渝知发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73</w:t>
            </w:r>
            <w:r w:rsidRPr="006A4D63">
              <w:rPr>
                <w:rFonts w:ascii="Times New Roman" w:eastAsia="方正仿宋_GBK" w:hAnsi="Times New Roman" w:hint="eastAsia"/>
                <w:color w:val="000000"/>
                <w:szCs w:val="21"/>
              </w:rPr>
              <w:t>号），完善</w:t>
            </w:r>
            <w:r w:rsidRPr="006A4D63">
              <w:rPr>
                <w:rFonts w:ascii="Times New Roman" w:eastAsia="方正仿宋_GBK" w:hAnsi="Times New Roman"/>
                <w:color w:val="000000"/>
                <w:szCs w:val="21"/>
              </w:rPr>
              <w:t>我局</w:t>
            </w:r>
            <w:r w:rsidRPr="006A4D63">
              <w:rPr>
                <w:rFonts w:ascii="Times New Roman" w:eastAsia="方正仿宋_GBK" w:hAnsi="Times New Roman" w:hint="eastAsia"/>
                <w:color w:val="000000"/>
                <w:szCs w:val="21"/>
              </w:rPr>
              <w:t>报备</w:t>
            </w:r>
            <w:r w:rsidRPr="006A4D63">
              <w:rPr>
                <w:rFonts w:ascii="Times New Roman" w:eastAsia="方正仿宋_GBK" w:hAnsi="Times New Roman"/>
                <w:color w:val="000000"/>
                <w:szCs w:val="21"/>
              </w:rPr>
              <w:t>规章和规范性文件</w:t>
            </w:r>
            <w:r w:rsidRPr="006A4D63">
              <w:rPr>
                <w:rFonts w:ascii="Times New Roman" w:eastAsia="方正仿宋_GBK" w:hAnsi="Times New Roman" w:hint="eastAsia"/>
                <w:color w:val="000000"/>
                <w:szCs w:val="21"/>
              </w:rPr>
              <w:t>制度</w:t>
            </w:r>
            <w:r w:rsidRPr="006A4D63">
              <w:rPr>
                <w:rFonts w:ascii="Times New Roman" w:eastAsia="方正仿宋_GBK" w:hAnsi="Times New Roman"/>
                <w:color w:val="000000"/>
                <w:szCs w:val="21"/>
              </w:rPr>
              <w:t>。</w:t>
            </w:r>
          </w:p>
        </w:tc>
      </w:tr>
      <w:tr w:rsidR="00C90469" w:rsidRPr="006A4D63" w:rsidTr="000B34F6">
        <w:trPr>
          <w:trHeight w:val="845"/>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88</w:t>
            </w:r>
            <w:r w:rsidRPr="006A4D63">
              <w:rPr>
                <w:rFonts w:ascii="Times New Roman" w:eastAsia="方正仿宋_GBK" w:hAnsi="Times New Roman" w:hint="eastAsia"/>
                <w:color w:val="000000"/>
                <w:szCs w:val="21"/>
              </w:rPr>
              <w:t>）认真研究处理人大及常委会组成人员对政府工作提出的有关审议意见，及时办理人大代表、政协委员提出的意见和建议。</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督办</w:t>
            </w:r>
            <w:r w:rsidRPr="006A4D63">
              <w:rPr>
                <w:rFonts w:ascii="Times New Roman" w:eastAsia="方正仿宋_GBK" w:hAnsi="Times New Roman"/>
                <w:color w:val="000000"/>
                <w:szCs w:val="21"/>
              </w:rPr>
              <w:t>人大建议，政协提案</w:t>
            </w:r>
            <w:r w:rsidRPr="006A4D63">
              <w:rPr>
                <w:rFonts w:ascii="Times New Roman" w:eastAsia="方正仿宋_GBK" w:hAnsi="Times New Roman" w:hint="eastAsia"/>
                <w:color w:val="000000"/>
                <w:szCs w:val="21"/>
              </w:rPr>
              <w:t>20</w:t>
            </w:r>
            <w:r w:rsidRPr="006A4D63">
              <w:rPr>
                <w:rFonts w:ascii="Times New Roman" w:eastAsia="方正仿宋_GBK" w:hAnsi="Times New Roman" w:hint="eastAsia"/>
                <w:color w:val="000000"/>
                <w:szCs w:val="21"/>
              </w:rPr>
              <w:t>件</w:t>
            </w:r>
            <w:r w:rsidRPr="006A4D63">
              <w:rPr>
                <w:rFonts w:ascii="Times New Roman" w:eastAsia="方正仿宋_GBK" w:hAnsi="Times New Roman"/>
                <w:color w:val="000000"/>
                <w:szCs w:val="21"/>
              </w:rPr>
              <w:t>，主办件满意率达</w:t>
            </w:r>
            <w:r w:rsidRPr="006A4D63">
              <w:rPr>
                <w:rFonts w:ascii="Times New Roman" w:eastAsia="方正仿宋_GBK" w:hAnsi="Times New Roman" w:hint="eastAsia"/>
                <w:color w:val="000000"/>
                <w:szCs w:val="21"/>
              </w:rPr>
              <w:t>100</w:t>
            </w:r>
            <w:r w:rsidRPr="006A4D63">
              <w:rPr>
                <w:rFonts w:ascii="Times New Roman" w:eastAsia="方正仿宋_GBK" w:hAnsi="Times New Roman"/>
                <w:color w:val="000000"/>
                <w:szCs w:val="21"/>
              </w:rPr>
              <w:t>%</w:t>
            </w:r>
            <w:r w:rsidRPr="006A4D63">
              <w:rPr>
                <w:rFonts w:ascii="Times New Roman" w:eastAsia="方正仿宋_GBK" w:hAnsi="Times New Roman"/>
                <w:color w:val="000000"/>
                <w:szCs w:val="21"/>
              </w:rPr>
              <w:t>。</w:t>
            </w:r>
          </w:p>
        </w:tc>
      </w:tr>
      <w:tr w:rsidR="00C90469" w:rsidRPr="006A4D63" w:rsidTr="000B34F6">
        <w:trPr>
          <w:trHeight w:val="844"/>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89</w:t>
            </w:r>
            <w:r w:rsidRPr="006A4D63">
              <w:rPr>
                <w:rFonts w:ascii="Times New Roman" w:eastAsia="方正仿宋_GBK" w:hAnsi="Times New Roman" w:hint="eastAsia"/>
                <w:color w:val="000000"/>
                <w:szCs w:val="21"/>
              </w:rPr>
              <w:t>）检察机关对在履行职责中发现的行政违法行为进行监督，各级行政机关应当积极配合。</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市检察院、市司法局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699"/>
        </w:trPr>
        <w:tc>
          <w:tcPr>
            <w:tcW w:w="1044" w:type="dxa"/>
            <w:vMerge w:val="restart"/>
            <w:shd w:val="clear" w:color="auto" w:fill="auto"/>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28</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加强行政监督和审计监督。</w:t>
            </w:r>
          </w:p>
        </w:tc>
        <w:tc>
          <w:tcPr>
            <w:tcW w:w="5802" w:type="dxa"/>
            <w:shd w:val="clear" w:color="auto" w:fill="auto"/>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90</w:t>
            </w:r>
            <w:r w:rsidRPr="006A4D63">
              <w:rPr>
                <w:rFonts w:ascii="Times New Roman" w:eastAsia="方正仿宋_GBK" w:hAnsi="Times New Roman" w:hint="eastAsia"/>
                <w:color w:val="000000"/>
                <w:szCs w:val="21"/>
              </w:rPr>
              <w:t>）健全完善审计工作地方性法规或政府规章。</w:t>
            </w:r>
          </w:p>
        </w:tc>
        <w:tc>
          <w:tcPr>
            <w:tcW w:w="1494" w:type="dxa"/>
            <w:shd w:val="clear" w:color="000000" w:fill="FFFFFF"/>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shd w:val="clear" w:color="000000" w:fill="FFFFFF"/>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市审计局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228"/>
        </w:trPr>
        <w:tc>
          <w:tcPr>
            <w:tcW w:w="1044" w:type="dxa"/>
            <w:vMerge/>
            <w:shd w:val="clear" w:color="auto" w:fill="auto"/>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shd w:val="clear" w:color="auto" w:fill="auto"/>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91</w:t>
            </w:r>
            <w:r w:rsidRPr="006A4D63">
              <w:rPr>
                <w:rFonts w:ascii="Times New Roman" w:eastAsia="方正仿宋_GBK" w:hAnsi="Times New Roman" w:hint="eastAsia"/>
                <w:color w:val="000000"/>
                <w:szCs w:val="21"/>
              </w:rPr>
              <w:t>）加强对政府内部权力的制约，对财政资金分配使用、国有资产监管、政府投资、政府采购、公共资源转让、公共工程建设等权力集中的部门和岗位</w:t>
            </w:r>
            <w:proofErr w:type="gramStart"/>
            <w:r w:rsidRPr="006A4D63">
              <w:rPr>
                <w:rFonts w:ascii="Times New Roman" w:eastAsia="方正仿宋_GBK" w:hAnsi="Times New Roman" w:hint="eastAsia"/>
                <w:color w:val="000000"/>
                <w:szCs w:val="21"/>
              </w:rPr>
              <w:t>实行分事行权</w:t>
            </w:r>
            <w:proofErr w:type="gramEnd"/>
            <w:r w:rsidRPr="006A4D63">
              <w:rPr>
                <w:rFonts w:ascii="Times New Roman" w:eastAsia="方正仿宋_GBK" w:hAnsi="Times New Roman" w:hint="eastAsia"/>
                <w:color w:val="000000"/>
                <w:szCs w:val="21"/>
              </w:rPr>
              <w:t>、分岗设权、分级授权，定期轮岗，强化内部流程控制，防止权力滥用。</w:t>
            </w:r>
          </w:p>
        </w:tc>
        <w:tc>
          <w:tcPr>
            <w:tcW w:w="1494" w:type="dxa"/>
            <w:shd w:val="clear" w:color="000000" w:fill="FFFFFF"/>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shd w:val="clear" w:color="000000" w:fill="FFFFFF"/>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市人力社保局、市司法局、市委编办</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机构</w:t>
            </w:r>
            <w:r w:rsidRPr="006A4D63">
              <w:rPr>
                <w:rFonts w:ascii="Times New Roman" w:eastAsia="方正仿宋_GBK" w:hAnsi="Times New Roman"/>
                <w:color w:val="000000"/>
                <w:szCs w:val="21"/>
              </w:rPr>
              <w:t>改革后，我局进行了大幅度人员调整。</w:t>
            </w:r>
          </w:p>
        </w:tc>
      </w:tr>
      <w:tr w:rsidR="00C90469" w:rsidRPr="006A4D63" w:rsidTr="000B34F6">
        <w:trPr>
          <w:trHeight w:val="744"/>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92</w:t>
            </w:r>
            <w:r w:rsidRPr="006A4D63">
              <w:rPr>
                <w:rFonts w:ascii="Times New Roman" w:eastAsia="方正仿宋_GBK" w:hAnsi="Times New Roman" w:hint="eastAsia"/>
                <w:color w:val="000000"/>
                <w:szCs w:val="21"/>
              </w:rPr>
              <w:t>）加强对审计监督中发现问题的督促整改。</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市审计局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66"/>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93</w:t>
            </w:r>
            <w:r w:rsidRPr="006A4D63">
              <w:rPr>
                <w:rFonts w:ascii="Times New Roman" w:eastAsia="方正仿宋_GBK" w:hAnsi="Times New Roman" w:hint="eastAsia"/>
                <w:color w:val="000000"/>
                <w:szCs w:val="21"/>
              </w:rPr>
              <w:t>）各级监察机关要切实履行监督责任，确保廉政建设各项任务落实。</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市纪委监委机关</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98"/>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29</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完善社会监督和舆论监督机制。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94</w:t>
            </w:r>
            <w:r w:rsidRPr="006A4D63">
              <w:rPr>
                <w:rFonts w:ascii="Times New Roman" w:eastAsia="方正仿宋_GBK" w:hAnsi="Times New Roman" w:hint="eastAsia"/>
                <w:color w:val="000000"/>
                <w:szCs w:val="21"/>
              </w:rPr>
              <w:t>）加快修订完善与行政违法投诉举报管理和监督检查有关的政府规章，畅通举报箱、电子信箱、热线电话等监督渠道。</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市司法局、市信访办、市政府办公厅</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开通</w:t>
            </w:r>
            <w:r w:rsidRPr="006A4D63">
              <w:rPr>
                <w:rFonts w:ascii="Times New Roman" w:eastAsia="方正仿宋_GBK" w:hAnsi="Times New Roman"/>
                <w:color w:val="000000"/>
                <w:szCs w:val="21"/>
              </w:rPr>
              <w:t>专利</w:t>
            </w:r>
            <w:r w:rsidRPr="006A4D63">
              <w:rPr>
                <w:rFonts w:ascii="Times New Roman" w:eastAsia="方正仿宋_GBK" w:hAnsi="Times New Roman" w:hint="eastAsia"/>
                <w:color w:val="000000"/>
                <w:szCs w:val="21"/>
              </w:rPr>
              <w:t>、</w:t>
            </w:r>
            <w:r w:rsidRPr="006A4D63">
              <w:rPr>
                <w:rFonts w:ascii="Times New Roman" w:eastAsia="方正仿宋_GBK" w:hAnsi="Times New Roman"/>
                <w:color w:val="000000"/>
                <w:szCs w:val="21"/>
              </w:rPr>
              <w:t>商标维权援助电话</w:t>
            </w:r>
            <w:r w:rsidRPr="006A4D63">
              <w:rPr>
                <w:rFonts w:ascii="Times New Roman" w:eastAsia="方正仿宋_GBK" w:hAnsi="Times New Roman" w:hint="eastAsia"/>
                <w:color w:val="000000"/>
                <w:szCs w:val="21"/>
              </w:rPr>
              <w:t>12315-5</w:t>
            </w:r>
            <w:r w:rsidRPr="006A4D63">
              <w:rPr>
                <w:rFonts w:ascii="Times New Roman" w:eastAsia="方正仿宋_GBK" w:hAnsi="Times New Roman" w:hint="eastAsia"/>
                <w:color w:val="000000"/>
                <w:szCs w:val="21"/>
              </w:rPr>
              <w:t>，利用</w:t>
            </w:r>
            <w:r w:rsidRPr="006A4D63">
              <w:rPr>
                <w:rFonts w:ascii="Times New Roman" w:eastAsia="方正仿宋_GBK" w:hAnsi="Times New Roman"/>
                <w:color w:val="000000"/>
                <w:szCs w:val="21"/>
              </w:rPr>
              <w:t>市政府</w:t>
            </w:r>
            <w:r w:rsidRPr="006A4D63">
              <w:rPr>
                <w:rFonts w:ascii="Times New Roman" w:eastAsia="方正仿宋_GBK" w:hAnsi="Times New Roman" w:hint="eastAsia"/>
                <w:color w:val="000000"/>
                <w:szCs w:val="21"/>
              </w:rPr>
              <w:t>公开</w:t>
            </w:r>
            <w:r w:rsidRPr="006A4D63">
              <w:rPr>
                <w:rFonts w:ascii="Times New Roman" w:eastAsia="方正仿宋_GBK" w:hAnsi="Times New Roman"/>
                <w:color w:val="000000"/>
                <w:szCs w:val="21"/>
              </w:rPr>
              <w:t>邮箱</w:t>
            </w:r>
            <w:hyperlink r:id="rId8" w:history="1">
              <w:r w:rsidRPr="006A4D63">
                <w:rPr>
                  <w:rFonts w:ascii="Times New Roman" w:eastAsia="方正仿宋_GBK" w:hAnsi="Times New Roman" w:hint="eastAsia"/>
                  <w:color w:val="000000"/>
                  <w:szCs w:val="21"/>
                </w:rPr>
                <w:t>http://www.cq.gov.cn/publicmail/citizen/index.aspx</w:t>
              </w:r>
            </w:hyperlink>
            <w:r w:rsidRPr="006A4D63">
              <w:rPr>
                <w:rFonts w:ascii="Times New Roman" w:eastAsia="方正仿宋_GBK" w:hAnsi="Times New Roman" w:hint="eastAsia"/>
                <w:color w:val="000000"/>
                <w:szCs w:val="21"/>
              </w:rPr>
              <w:t>接收</w:t>
            </w:r>
            <w:r w:rsidRPr="006A4D63">
              <w:rPr>
                <w:rFonts w:ascii="Times New Roman" w:eastAsia="方正仿宋_GBK" w:hAnsi="Times New Roman"/>
                <w:color w:val="000000"/>
                <w:szCs w:val="21"/>
              </w:rPr>
              <w:t>举报投诉</w:t>
            </w:r>
            <w:r w:rsidRPr="006A4D63">
              <w:rPr>
                <w:rFonts w:ascii="Times New Roman" w:eastAsia="方正仿宋_GBK" w:hAnsi="Times New Roman" w:hint="eastAsia"/>
                <w:color w:val="000000"/>
                <w:szCs w:val="21"/>
              </w:rPr>
              <w:t>。</w:t>
            </w:r>
          </w:p>
        </w:tc>
      </w:tr>
      <w:tr w:rsidR="00C90469" w:rsidRPr="006A4D63" w:rsidTr="000B34F6">
        <w:trPr>
          <w:trHeight w:val="1266"/>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95</w:t>
            </w:r>
            <w:r w:rsidRPr="006A4D63">
              <w:rPr>
                <w:rFonts w:ascii="Times New Roman" w:eastAsia="方正仿宋_GBK" w:hAnsi="Times New Roman" w:hint="eastAsia"/>
                <w:color w:val="000000"/>
                <w:szCs w:val="21"/>
              </w:rPr>
              <w:t>）发挥报刊、广播、电视等传统媒体监督作用，加强与互联网等新兴媒体的互动，重视运用和规范网络监督，建立健全网络舆情监测、收集、</w:t>
            </w:r>
            <w:proofErr w:type="gramStart"/>
            <w:r w:rsidRPr="006A4D63">
              <w:rPr>
                <w:rFonts w:ascii="Times New Roman" w:eastAsia="方正仿宋_GBK" w:hAnsi="Times New Roman" w:hint="eastAsia"/>
                <w:color w:val="000000"/>
                <w:szCs w:val="21"/>
              </w:rPr>
              <w:t>研</w:t>
            </w:r>
            <w:proofErr w:type="gramEnd"/>
            <w:r w:rsidRPr="006A4D63">
              <w:rPr>
                <w:rFonts w:ascii="Times New Roman" w:eastAsia="方正仿宋_GBK" w:hAnsi="Times New Roman" w:hint="eastAsia"/>
                <w:color w:val="000000"/>
                <w:szCs w:val="21"/>
              </w:rPr>
              <w:t>判、处置机制，推动网络监督规范化、法治化。</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市委宣传部、</w:t>
            </w:r>
            <w:proofErr w:type="gramStart"/>
            <w:r w:rsidRPr="006A4D63">
              <w:rPr>
                <w:rFonts w:ascii="Times New Roman" w:eastAsia="方正仿宋_GBK" w:hAnsi="Times New Roman" w:hint="eastAsia"/>
                <w:color w:val="000000"/>
                <w:szCs w:val="21"/>
              </w:rPr>
              <w:t>市委网信办</w:t>
            </w:r>
            <w:proofErr w:type="gramEnd"/>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我局运用</w:t>
            </w:r>
            <w:r w:rsidRPr="006A4D63">
              <w:rPr>
                <w:rFonts w:ascii="Times New Roman" w:eastAsia="方正仿宋_GBK" w:hAnsi="Times New Roman"/>
                <w:color w:val="000000"/>
                <w:szCs w:val="21"/>
              </w:rPr>
              <w:t>新媒体，</w:t>
            </w:r>
            <w:r w:rsidRPr="006A4D63">
              <w:rPr>
                <w:rFonts w:ascii="Times New Roman" w:eastAsia="方正仿宋_GBK" w:hAnsi="Times New Roman" w:hint="eastAsia"/>
                <w:color w:val="000000"/>
                <w:szCs w:val="21"/>
              </w:rPr>
              <w:t>加强网络舆情</w:t>
            </w:r>
            <w:r w:rsidRPr="006A4D63">
              <w:rPr>
                <w:rFonts w:ascii="Times New Roman" w:eastAsia="方正仿宋_GBK" w:hAnsi="Times New Roman"/>
                <w:color w:val="000000"/>
                <w:szCs w:val="21"/>
              </w:rPr>
              <w:t>引导及</w:t>
            </w:r>
            <w:r w:rsidRPr="006A4D63">
              <w:rPr>
                <w:rFonts w:ascii="Times New Roman" w:eastAsia="方正仿宋_GBK" w:hAnsi="Times New Roman" w:hint="eastAsia"/>
                <w:color w:val="000000"/>
                <w:szCs w:val="21"/>
              </w:rPr>
              <w:t>监测</w:t>
            </w:r>
            <w:r w:rsidRPr="006A4D63">
              <w:rPr>
                <w:rFonts w:ascii="Times New Roman" w:eastAsia="方正仿宋_GBK" w:hAnsi="Times New Roman"/>
                <w:color w:val="000000"/>
                <w:szCs w:val="21"/>
              </w:rPr>
              <w:t>力度</w:t>
            </w:r>
            <w:r w:rsidRPr="006A4D63">
              <w:rPr>
                <w:rFonts w:ascii="Times New Roman" w:eastAsia="方正仿宋_GBK" w:hAnsi="Times New Roman" w:hint="eastAsia"/>
                <w:color w:val="000000"/>
                <w:szCs w:val="21"/>
              </w:rPr>
              <w:t>。</w:t>
            </w:r>
          </w:p>
        </w:tc>
      </w:tr>
      <w:tr w:rsidR="00C90469" w:rsidRPr="006A4D63" w:rsidTr="000B34F6">
        <w:trPr>
          <w:trHeight w:val="1056"/>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30</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全面推进政务公开。</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96</w:t>
            </w:r>
            <w:r w:rsidRPr="006A4D63">
              <w:rPr>
                <w:rFonts w:ascii="Times New Roman" w:eastAsia="方正仿宋_GBK" w:hAnsi="Times New Roman" w:hint="eastAsia"/>
                <w:color w:val="000000"/>
                <w:szCs w:val="21"/>
              </w:rPr>
              <w:t>）落实重大项目批准公开制度，重点推进财政预算、公共资源配置、重大建设项目批准和实施、社会公益事业建设等领域的政府信息公开。</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市政府办公厅、市发展改革委、市财政局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20"/>
        </w:trPr>
        <w:tc>
          <w:tcPr>
            <w:tcW w:w="1044" w:type="dxa"/>
            <w:vMerge/>
            <w:vAlign w:val="center"/>
          </w:tcPr>
          <w:p w:rsidR="00C90469" w:rsidRPr="006A4D63" w:rsidRDefault="00C90469" w:rsidP="000B34F6">
            <w:pPr>
              <w:tabs>
                <w:tab w:val="left" w:pos="0"/>
              </w:tabs>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97</w:t>
            </w:r>
            <w:r w:rsidRPr="006A4D63">
              <w:rPr>
                <w:rFonts w:ascii="Times New Roman" w:eastAsia="方正仿宋_GBK" w:hAnsi="Times New Roman" w:hint="eastAsia"/>
                <w:color w:val="000000"/>
                <w:szCs w:val="21"/>
              </w:rPr>
              <w:t>）制定《</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年政务公开工作要点》，推进政府网站集约化建设，建设全市政府网站集约化平台。</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我局按要求</w:t>
            </w:r>
            <w:r w:rsidRPr="006A4D63">
              <w:rPr>
                <w:rFonts w:ascii="Times New Roman" w:eastAsia="方正仿宋_GBK" w:hAnsi="Times New Roman"/>
                <w:color w:val="000000"/>
                <w:szCs w:val="21"/>
              </w:rPr>
              <w:t>正在进行开展。</w:t>
            </w:r>
          </w:p>
        </w:tc>
      </w:tr>
      <w:tr w:rsidR="00C90469" w:rsidRPr="006A4D63" w:rsidTr="000B34F6">
        <w:trPr>
          <w:trHeight w:val="1092"/>
        </w:trPr>
        <w:tc>
          <w:tcPr>
            <w:tcW w:w="1044" w:type="dxa"/>
            <w:vMerge/>
            <w:vAlign w:val="center"/>
          </w:tcPr>
          <w:p w:rsidR="00C90469" w:rsidRPr="006A4D63" w:rsidRDefault="00C90469" w:rsidP="000B34F6">
            <w:pPr>
              <w:tabs>
                <w:tab w:val="left" w:pos="0"/>
              </w:tabs>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98</w:t>
            </w:r>
            <w:r w:rsidRPr="006A4D63">
              <w:rPr>
                <w:rFonts w:ascii="Times New Roman" w:eastAsia="方正仿宋_GBK" w:hAnsi="Times New Roman" w:hint="eastAsia"/>
                <w:color w:val="000000"/>
                <w:szCs w:val="21"/>
              </w:rPr>
              <w:t>）加强政府网站和政务新媒体监管，制定《关于推进政府网站和政务新媒体规范健康发展的实施意见</w:t>
            </w:r>
            <w:r w:rsidRPr="006A4D63">
              <w:rPr>
                <w:rFonts w:ascii="Times New Roman" w:eastAsia="方正仿宋_GBK" w:hAnsi="Times New Roman" w:hint="eastAsia"/>
                <w:color w:val="000000"/>
                <w:szCs w:val="21"/>
              </w:rPr>
              <w:t xml:space="preserve"> </w:t>
            </w:r>
            <w:r w:rsidRPr="006A4D63">
              <w:rPr>
                <w:rFonts w:ascii="Times New Roman" w:eastAsia="方正仿宋_GBK" w:hAnsi="Times New Roman" w:hint="eastAsia"/>
                <w:color w:val="000000"/>
                <w:szCs w:val="21"/>
              </w:rPr>
              <w:t>》。</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市政府办公厅</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5B1F2D">
            <w:pPr>
              <w:widowControl/>
              <w:snapToGrid w:val="0"/>
              <w:jc w:val="left"/>
              <w:rPr>
                <w:rFonts w:ascii="Times New Roman" w:eastAsia="方正仿宋_GBK" w:hAnsi="Times New Roman"/>
                <w:color w:val="000000"/>
                <w:szCs w:val="21"/>
              </w:rPr>
            </w:pPr>
            <w:r w:rsidRPr="006A4D63">
              <w:rPr>
                <w:rFonts w:ascii="Times New Roman" w:eastAsia="方正仿宋_GBK" w:hAnsi="Times New Roman"/>
                <w:color w:val="000000"/>
                <w:szCs w:val="21"/>
              </w:rPr>
              <w:t>开展政府网站和政务新媒体自查整改，梳理问题清单。我局无新媒体平台，政府网站基本合格，无重大问题。</w:t>
            </w:r>
          </w:p>
        </w:tc>
      </w:tr>
      <w:tr w:rsidR="00C90469" w:rsidRPr="006A4D63" w:rsidTr="000B34F6">
        <w:trPr>
          <w:trHeight w:val="1599"/>
        </w:trPr>
        <w:tc>
          <w:tcPr>
            <w:tcW w:w="1044" w:type="dxa"/>
            <w:vMerge w:val="restart"/>
            <w:vAlign w:val="center"/>
          </w:tcPr>
          <w:p w:rsidR="00C90469" w:rsidRPr="006A4D63" w:rsidRDefault="00C90469" w:rsidP="000B34F6">
            <w:pPr>
              <w:tabs>
                <w:tab w:val="left" w:pos="0"/>
              </w:tabs>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31</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w:t>
            </w:r>
            <w:proofErr w:type="gramStart"/>
            <w:r w:rsidRPr="006A4D63">
              <w:rPr>
                <w:rFonts w:ascii="Times New Roman" w:eastAsia="方正仿宋_GBK" w:hAnsi="Times New Roman" w:hint="eastAsia"/>
                <w:color w:val="000000"/>
                <w:spacing w:val="-4"/>
                <w:szCs w:val="21"/>
              </w:rPr>
              <w:t>纠错问</w:t>
            </w:r>
            <w:proofErr w:type="gramEnd"/>
            <w:r w:rsidRPr="006A4D63">
              <w:rPr>
                <w:rFonts w:ascii="Times New Roman" w:eastAsia="方正仿宋_GBK" w:hAnsi="Times New Roman" w:hint="eastAsia"/>
                <w:color w:val="000000"/>
                <w:spacing w:val="-4"/>
                <w:szCs w:val="21"/>
              </w:rPr>
              <w:t>责机制。</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99</w:t>
            </w:r>
            <w:r w:rsidRPr="006A4D63">
              <w:rPr>
                <w:rFonts w:ascii="Times New Roman" w:eastAsia="方正仿宋_GBK" w:hAnsi="Times New Roman" w:hint="eastAsia"/>
                <w:color w:val="000000"/>
                <w:szCs w:val="21"/>
              </w:rPr>
              <w:t>）严格落实党政领导干部问责规定。</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市纪委监委机关、市委组织部</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市人力社保局、市审计局等市级有关部门，区县政府按职责分工负责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建立</w:t>
            </w:r>
            <w:r w:rsidRPr="006A4D63">
              <w:rPr>
                <w:rFonts w:ascii="Times New Roman" w:eastAsia="方正仿宋_GBK" w:hAnsi="Times New Roman" w:hint="eastAsia"/>
                <w:color w:val="000000"/>
                <w:szCs w:val="21"/>
              </w:rPr>
              <w:t>党政领导</w:t>
            </w:r>
            <w:r w:rsidRPr="006A4D63">
              <w:rPr>
                <w:rFonts w:ascii="Times New Roman" w:eastAsia="方正仿宋_GBK" w:hAnsi="Times New Roman"/>
                <w:color w:val="000000"/>
                <w:szCs w:val="21"/>
              </w:rPr>
              <w:t>干部问责制度。</w:t>
            </w:r>
          </w:p>
        </w:tc>
      </w:tr>
      <w:tr w:rsidR="00C90469" w:rsidRPr="006A4D63" w:rsidTr="000B34F6">
        <w:trPr>
          <w:trHeight w:val="870"/>
        </w:trPr>
        <w:tc>
          <w:tcPr>
            <w:tcW w:w="1044" w:type="dxa"/>
            <w:vMerge/>
            <w:vAlign w:val="center"/>
          </w:tcPr>
          <w:p w:rsidR="00C90469" w:rsidRPr="006A4D63" w:rsidRDefault="00C90469" w:rsidP="000B34F6">
            <w:pPr>
              <w:tabs>
                <w:tab w:val="left" w:pos="0"/>
              </w:tabs>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100</w:t>
            </w:r>
            <w:r w:rsidRPr="006A4D63">
              <w:rPr>
                <w:rFonts w:ascii="Times New Roman" w:eastAsia="方正仿宋_GBK" w:hAnsi="Times New Roman" w:hint="eastAsia"/>
                <w:color w:val="000000"/>
                <w:szCs w:val="21"/>
              </w:rPr>
              <w:t>）认真落实党风廉政建设责任制。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市纪委监委机关</w:t>
            </w:r>
          </w:p>
        </w:tc>
        <w:tc>
          <w:tcPr>
            <w:tcW w:w="1560" w:type="dxa"/>
            <w:vAlign w:val="center"/>
          </w:tcPr>
          <w:p w:rsidR="00C90469" w:rsidRPr="00D53B25" w:rsidRDefault="00C90469" w:rsidP="000B34F6">
            <w:pPr>
              <w:pStyle w:val="ad"/>
              <w:spacing w:after="0" w:line="280" w:lineRule="exact"/>
            </w:pPr>
            <w:r w:rsidRPr="006A4D63">
              <w:rPr>
                <w:rFonts w:ascii="Times New Roman" w:eastAsia="方正仿宋_GBK" w:hAnsi="Times New Roman" w:hint="eastAsia"/>
                <w:color w:val="000000"/>
                <w:sz w:val="21"/>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定期开展</w:t>
            </w:r>
            <w:r w:rsidRPr="006A4D63">
              <w:rPr>
                <w:rFonts w:ascii="Times New Roman" w:eastAsia="方正仿宋_GBK" w:hAnsi="Times New Roman"/>
                <w:color w:val="000000"/>
                <w:szCs w:val="21"/>
              </w:rPr>
              <w:t>党风廉政</w:t>
            </w:r>
            <w:r w:rsidRPr="006A4D63">
              <w:rPr>
                <w:rFonts w:ascii="Times New Roman" w:eastAsia="方正仿宋_GBK" w:hAnsi="Times New Roman" w:hint="eastAsia"/>
                <w:color w:val="000000"/>
                <w:szCs w:val="21"/>
              </w:rPr>
              <w:t>教育</w:t>
            </w:r>
            <w:r w:rsidRPr="006A4D63">
              <w:rPr>
                <w:rFonts w:ascii="Times New Roman" w:eastAsia="方正仿宋_GBK" w:hAnsi="Times New Roman"/>
                <w:color w:val="000000"/>
                <w:szCs w:val="21"/>
              </w:rPr>
              <w:t>。</w:t>
            </w:r>
          </w:p>
        </w:tc>
      </w:tr>
      <w:tr w:rsidR="00C90469" w:rsidRPr="006A4D63" w:rsidTr="000B34F6">
        <w:trPr>
          <w:trHeight w:val="570"/>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六、依法有效化解社会矛盾纠纷</w:t>
            </w:r>
          </w:p>
        </w:tc>
      </w:tr>
      <w:tr w:rsidR="00C90469" w:rsidRPr="006A4D63" w:rsidTr="000B34F6">
        <w:trPr>
          <w:trHeight w:val="1436"/>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32</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健全依法化解纠纷机制。</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101</w:t>
            </w:r>
            <w:r w:rsidRPr="006A4D63">
              <w:rPr>
                <w:rFonts w:ascii="Times New Roman" w:eastAsia="方正仿宋_GBK" w:hAnsi="Times New Roman" w:hint="eastAsia"/>
                <w:color w:val="000000"/>
                <w:szCs w:val="21"/>
              </w:rPr>
              <w:t>）构建对维护群众利益具有重大作用的制度体系，建立健全社会矛盾预警机制、利益表达机制、协商沟通机制、救济救助机制。</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市委政法委</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4"/>
                <w:szCs w:val="21"/>
              </w:rPr>
              <w:t>应急局、市司法局、市民政局、市人力社保局等市级有关部门，区县政府按职责分</w:t>
            </w:r>
            <w:r w:rsidRPr="006A4D63">
              <w:rPr>
                <w:rFonts w:ascii="Times New Roman" w:eastAsia="方正仿宋_GBK" w:hAnsi="Times New Roman" w:hint="eastAsia"/>
                <w:color w:val="000000"/>
                <w:szCs w:val="21"/>
              </w:rPr>
              <w:t>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300"/>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102</w:t>
            </w:r>
            <w:r w:rsidRPr="006A4D63">
              <w:rPr>
                <w:rFonts w:ascii="Times New Roman" w:eastAsia="方正仿宋_GBK" w:hAnsi="Times New Roman" w:hint="eastAsia"/>
                <w:color w:val="000000"/>
                <w:szCs w:val="21"/>
              </w:rPr>
              <w:t>）畅通和拓宽信息获取渠道，建立常规监测、风险分析、预防措施和分级处理制度。</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市委政法委</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4"/>
                <w:szCs w:val="21"/>
              </w:rPr>
              <w:t>应急局、市公安局等市级有关部门，区县政府按职责分工负</w:t>
            </w:r>
            <w:r w:rsidRPr="006A4D63">
              <w:rPr>
                <w:rFonts w:ascii="Times New Roman" w:eastAsia="方正仿宋_GBK" w:hAnsi="Times New Roman" w:hint="eastAsia"/>
                <w:color w:val="000000"/>
                <w:szCs w:val="21"/>
              </w:rPr>
              <w:t>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673"/>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103</w:t>
            </w:r>
            <w:r w:rsidRPr="006A4D63">
              <w:rPr>
                <w:rFonts w:ascii="Times New Roman" w:eastAsia="方正仿宋_GBK" w:hAnsi="Times New Roman" w:hint="eastAsia"/>
                <w:color w:val="000000"/>
                <w:szCs w:val="21"/>
              </w:rPr>
              <w:t>）加强群体性、突发性事件预警监测，建立群体性、突发性事件信息资源共享机制，构建综合性、专业性相结合的信息采集网。</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proofErr w:type="gramStart"/>
            <w:r w:rsidRPr="006A4D63">
              <w:rPr>
                <w:rFonts w:ascii="Times New Roman" w:eastAsia="方正仿宋_GBK" w:hAnsi="Times New Roman" w:hint="eastAsia"/>
                <w:color w:val="000000"/>
                <w:szCs w:val="21"/>
              </w:rPr>
              <w:t>应急局</w:t>
            </w:r>
            <w:proofErr w:type="gramEnd"/>
          </w:p>
        </w:tc>
        <w:tc>
          <w:tcPr>
            <w:tcW w:w="1560" w:type="dxa"/>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市公安局、市委政法委等市级有关部门，区县政府按职责分工负责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297"/>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104</w:t>
            </w:r>
            <w:r w:rsidRPr="006A4D63">
              <w:rPr>
                <w:rFonts w:ascii="Times New Roman" w:eastAsia="方正仿宋_GBK" w:hAnsi="Times New Roman" w:hint="eastAsia"/>
                <w:color w:val="000000"/>
                <w:szCs w:val="21"/>
              </w:rPr>
              <w:t>）完善群体性事件应急预案，加强群体性事件处置演练，强化依法应对和处置群体性事件机制和能力。</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市委政法委</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市应急局、市公安局等市级有关部门，区县政府按职责分工负责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124"/>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105</w:t>
            </w:r>
            <w:r w:rsidRPr="006A4D63">
              <w:rPr>
                <w:rFonts w:ascii="Times New Roman" w:eastAsia="方正仿宋_GBK" w:hAnsi="Times New Roman" w:hint="eastAsia"/>
                <w:color w:val="000000"/>
                <w:szCs w:val="21"/>
              </w:rPr>
              <w:t>）依法加强对影响或危害食品药品安全、安全生产、生态环境、网络安全、社会安全等方面重点问题的治理。</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市市场监管局、市应急局、市生态环境局、</w:t>
            </w:r>
            <w:proofErr w:type="gramStart"/>
            <w:r w:rsidRPr="006A4D63">
              <w:rPr>
                <w:rFonts w:ascii="Times New Roman" w:eastAsia="方正仿宋_GBK" w:hAnsi="Times New Roman" w:hint="eastAsia"/>
                <w:color w:val="000000"/>
                <w:szCs w:val="21"/>
              </w:rPr>
              <w:t>市委网信办</w:t>
            </w:r>
            <w:proofErr w:type="gramEnd"/>
            <w:r w:rsidRPr="006A4D63">
              <w:rPr>
                <w:rFonts w:ascii="Times New Roman" w:eastAsia="方正仿宋_GBK" w:hAnsi="Times New Roman" w:hint="eastAsia"/>
                <w:color w:val="000000"/>
                <w:szCs w:val="21"/>
              </w:rPr>
              <w:t>、市公安局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870"/>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106</w:t>
            </w:r>
            <w:r w:rsidRPr="006A4D63">
              <w:rPr>
                <w:rFonts w:ascii="Times New Roman" w:eastAsia="方正仿宋_GBK" w:hAnsi="Times New Roman" w:hint="eastAsia"/>
                <w:color w:val="000000"/>
                <w:szCs w:val="21"/>
              </w:rPr>
              <w:t>）加大普法力度，强化依法维权的法治宣传，完善城乡公共法律服务体系建设，引导和支持公民、法人和其他组织依法表达诉求和维护权益。</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市司法局、市委政法委</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我局广泛开展知识产权普及教育和普法工作，每年</w:t>
            </w:r>
            <w:r w:rsidRPr="006A4D63">
              <w:rPr>
                <w:rFonts w:ascii="Times New Roman" w:eastAsia="方正仿宋_GBK" w:hAnsi="Times New Roman"/>
                <w:color w:val="000000"/>
                <w:szCs w:val="21"/>
              </w:rPr>
              <w:t>组织</w:t>
            </w:r>
            <w:r w:rsidRPr="006A4D63">
              <w:rPr>
                <w:rFonts w:ascii="Times New Roman" w:eastAsia="方正仿宋_GBK" w:hAnsi="Times New Roman" w:hint="eastAsia"/>
                <w:color w:val="000000"/>
                <w:szCs w:val="21"/>
              </w:rPr>
              <w:t>4.25</w:t>
            </w:r>
            <w:r w:rsidRPr="006A4D63">
              <w:rPr>
                <w:rFonts w:ascii="Times New Roman" w:eastAsia="方正仿宋_GBK" w:hAnsi="Times New Roman" w:hint="eastAsia"/>
                <w:color w:val="000000"/>
                <w:szCs w:val="21"/>
              </w:rPr>
              <w:t>知识产权</w:t>
            </w:r>
            <w:r w:rsidRPr="006A4D63">
              <w:rPr>
                <w:rFonts w:ascii="Times New Roman" w:eastAsia="方正仿宋_GBK" w:hAnsi="Times New Roman"/>
                <w:color w:val="000000"/>
                <w:szCs w:val="21"/>
              </w:rPr>
              <w:t>宣传周</w:t>
            </w:r>
            <w:r w:rsidRPr="006A4D63">
              <w:rPr>
                <w:rFonts w:ascii="Times New Roman" w:eastAsia="方正仿宋_GBK" w:hAnsi="Times New Roman" w:hint="eastAsia"/>
                <w:color w:val="000000"/>
                <w:szCs w:val="21"/>
              </w:rPr>
              <w:t>并出台我市</w:t>
            </w:r>
            <w:r w:rsidRPr="006A4D63">
              <w:rPr>
                <w:rFonts w:ascii="Times New Roman" w:eastAsia="方正仿宋_GBK" w:hAnsi="Times New Roman"/>
                <w:color w:val="000000"/>
                <w:szCs w:val="21"/>
              </w:rPr>
              <w:t>知识产权白皮书，组织全局参加</w:t>
            </w:r>
            <w:r w:rsidRPr="006A4D63">
              <w:rPr>
                <w:rFonts w:ascii="Times New Roman" w:eastAsia="方正仿宋_GBK" w:hAnsi="Times New Roman" w:hint="eastAsia"/>
                <w:color w:val="000000"/>
                <w:szCs w:val="21"/>
              </w:rPr>
              <w:t>法治理论</w:t>
            </w:r>
            <w:r w:rsidRPr="006A4D63">
              <w:rPr>
                <w:rFonts w:ascii="Times New Roman" w:eastAsia="方正仿宋_GBK" w:hAnsi="Times New Roman"/>
                <w:color w:val="000000"/>
                <w:szCs w:val="21"/>
              </w:rPr>
              <w:t>考试。</w:t>
            </w:r>
          </w:p>
        </w:tc>
      </w:tr>
      <w:tr w:rsidR="00C90469" w:rsidRPr="006A4D63" w:rsidTr="000B34F6">
        <w:trPr>
          <w:trHeight w:val="1266"/>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107</w:t>
            </w:r>
            <w:r w:rsidRPr="006A4D63">
              <w:rPr>
                <w:rFonts w:ascii="Times New Roman" w:eastAsia="方正仿宋_GBK" w:hAnsi="Times New Roman" w:hint="eastAsia"/>
                <w:color w:val="000000"/>
                <w:szCs w:val="21"/>
              </w:rPr>
              <w:t>）深入实施《深化“枫桥经验”重庆实践十项行动实施方案》《关于加强人民调解员队伍建设的实施意见》，加大调解工作力度。加强行政调解、行业专门调解调研指导，完善人民调解、行政调解、司法调解衔接联动工作机制。</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指导</w:t>
            </w:r>
            <w:r w:rsidRPr="006A4D63">
              <w:rPr>
                <w:rFonts w:ascii="Times New Roman" w:eastAsia="方正仿宋_GBK" w:hAnsi="Times New Roman"/>
                <w:color w:val="000000"/>
                <w:szCs w:val="21"/>
              </w:rPr>
              <w:t>成立重庆市知识产权纠纷人民调解委员会</w:t>
            </w:r>
            <w:r w:rsidRPr="006A4D63">
              <w:rPr>
                <w:rFonts w:ascii="Times New Roman" w:eastAsia="方正仿宋_GBK" w:hAnsi="Times New Roman" w:hint="eastAsia"/>
                <w:color w:val="000000"/>
                <w:szCs w:val="21"/>
              </w:rPr>
              <w:t>，推动</w:t>
            </w:r>
            <w:r w:rsidRPr="006A4D63">
              <w:rPr>
                <w:rFonts w:ascii="Times New Roman" w:eastAsia="方正仿宋_GBK" w:hAnsi="Times New Roman"/>
                <w:color w:val="000000"/>
                <w:szCs w:val="21"/>
              </w:rPr>
              <w:t>其</w:t>
            </w:r>
            <w:r w:rsidRPr="006A4D63">
              <w:rPr>
                <w:rFonts w:ascii="Times New Roman" w:eastAsia="方正仿宋_GBK" w:hAnsi="Times New Roman" w:hint="eastAsia"/>
                <w:color w:val="000000"/>
                <w:szCs w:val="21"/>
              </w:rPr>
              <w:t>与市一中院、市五中院、</w:t>
            </w:r>
            <w:proofErr w:type="gramStart"/>
            <w:r w:rsidRPr="006A4D63">
              <w:rPr>
                <w:rFonts w:ascii="Times New Roman" w:eastAsia="方正仿宋_GBK" w:hAnsi="Times New Roman" w:hint="eastAsia"/>
                <w:color w:val="000000"/>
                <w:szCs w:val="21"/>
              </w:rPr>
              <w:t>两江新区</w:t>
            </w:r>
            <w:proofErr w:type="gramEnd"/>
            <w:r w:rsidRPr="006A4D63">
              <w:rPr>
                <w:rFonts w:ascii="Times New Roman" w:eastAsia="方正仿宋_GBK" w:hAnsi="Times New Roman" w:hint="eastAsia"/>
                <w:color w:val="000000"/>
                <w:szCs w:val="21"/>
              </w:rPr>
              <w:t>人民法院共建知识产权纠纷“诉调对接”平台。我局</w:t>
            </w:r>
            <w:r w:rsidRPr="006A4D63">
              <w:rPr>
                <w:rFonts w:ascii="Times New Roman" w:eastAsia="方正仿宋_GBK" w:hAnsi="Times New Roman"/>
                <w:color w:val="000000"/>
                <w:szCs w:val="21"/>
              </w:rPr>
              <w:t>与市高法院、市司法局签订</w:t>
            </w:r>
            <w:r w:rsidRPr="006A4D63">
              <w:rPr>
                <w:rFonts w:ascii="Times New Roman" w:eastAsia="方正仿宋_GBK" w:hAnsi="Times New Roman" w:hint="eastAsia"/>
                <w:color w:val="000000"/>
                <w:szCs w:val="21"/>
              </w:rPr>
              <w:t>《关于健全知识产权多元化解机制的合作协议》，知识</w:t>
            </w:r>
            <w:r w:rsidRPr="006A4D63">
              <w:rPr>
                <w:rFonts w:ascii="Times New Roman" w:eastAsia="方正仿宋_GBK" w:hAnsi="Times New Roman"/>
                <w:color w:val="000000"/>
                <w:szCs w:val="21"/>
              </w:rPr>
              <w:t>产权多元化纠纷解决机制</w:t>
            </w:r>
            <w:r w:rsidRPr="006A4D63">
              <w:rPr>
                <w:rFonts w:ascii="Times New Roman" w:eastAsia="方正仿宋_GBK" w:hAnsi="Times New Roman" w:hint="eastAsia"/>
                <w:color w:val="000000"/>
                <w:szCs w:val="21"/>
              </w:rPr>
              <w:t>不断健全</w:t>
            </w:r>
            <w:r w:rsidRPr="006A4D63">
              <w:rPr>
                <w:rFonts w:ascii="Times New Roman" w:eastAsia="方正仿宋_GBK" w:hAnsi="Times New Roman"/>
                <w:color w:val="000000"/>
                <w:szCs w:val="21"/>
              </w:rPr>
              <w:t>完善</w:t>
            </w:r>
            <w:r w:rsidRPr="006A4D63">
              <w:rPr>
                <w:rFonts w:ascii="Times New Roman" w:eastAsia="方正仿宋_GBK" w:hAnsi="Times New Roman" w:hint="eastAsia"/>
                <w:color w:val="000000"/>
                <w:szCs w:val="21"/>
              </w:rPr>
              <w:t>。</w:t>
            </w:r>
          </w:p>
        </w:tc>
      </w:tr>
      <w:tr w:rsidR="00C90469" w:rsidRPr="006A4D63" w:rsidTr="000B34F6">
        <w:trPr>
          <w:trHeight w:val="700"/>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33</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加强行政复议工作。</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108</w:t>
            </w:r>
            <w:r w:rsidRPr="006A4D63">
              <w:rPr>
                <w:rFonts w:ascii="Times New Roman" w:eastAsia="方正仿宋_GBK" w:hAnsi="Times New Roman" w:hint="eastAsia"/>
                <w:color w:val="000000"/>
                <w:szCs w:val="21"/>
              </w:rPr>
              <w:t>）完善行政复议制度，积极探索整合行政复议职责，稳步推进相对集中行政复议审理和行政复议委员会试点。</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我局至今</w:t>
            </w:r>
            <w:r w:rsidRPr="006A4D63">
              <w:rPr>
                <w:rFonts w:ascii="Times New Roman" w:eastAsia="方正仿宋_GBK" w:hAnsi="Times New Roman"/>
                <w:color w:val="000000"/>
                <w:szCs w:val="21"/>
              </w:rPr>
              <w:t>无行政复议案件</w:t>
            </w:r>
            <w:r w:rsidRPr="006A4D63">
              <w:rPr>
                <w:rFonts w:ascii="Times New Roman" w:eastAsia="方正仿宋_GBK" w:hAnsi="Times New Roman" w:hint="eastAsia"/>
                <w:color w:val="000000"/>
                <w:szCs w:val="21"/>
              </w:rPr>
              <w:t>，尚未</w:t>
            </w:r>
            <w:r w:rsidRPr="006A4D63">
              <w:rPr>
                <w:rFonts w:ascii="Times New Roman" w:eastAsia="方正仿宋_GBK" w:hAnsi="Times New Roman"/>
                <w:color w:val="000000"/>
                <w:szCs w:val="21"/>
              </w:rPr>
              <w:t>建立该制度</w:t>
            </w:r>
            <w:r w:rsidRPr="006A4D63">
              <w:rPr>
                <w:rFonts w:ascii="Times New Roman" w:eastAsia="方正仿宋_GBK" w:hAnsi="Times New Roman" w:hint="eastAsia"/>
                <w:color w:val="000000"/>
                <w:szCs w:val="21"/>
              </w:rPr>
              <w:t>。</w:t>
            </w:r>
          </w:p>
        </w:tc>
      </w:tr>
      <w:tr w:rsidR="00C90469" w:rsidRPr="006A4D63" w:rsidTr="000B34F6">
        <w:trPr>
          <w:trHeight w:val="751"/>
        </w:trPr>
        <w:tc>
          <w:tcPr>
            <w:tcW w:w="1044" w:type="dxa"/>
            <w:vMerge/>
            <w:vAlign w:val="center"/>
          </w:tcPr>
          <w:p w:rsidR="00C90469" w:rsidRPr="006A4D63" w:rsidRDefault="00C90469" w:rsidP="000B34F6">
            <w:pPr>
              <w:tabs>
                <w:tab w:val="left" w:pos="0"/>
              </w:tabs>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109</w:t>
            </w:r>
            <w:r w:rsidRPr="006A4D63">
              <w:rPr>
                <w:rFonts w:ascii="Times New Roman" w:eastAsia="方正仿宋_GBK" w:hAnsi="Times New Roman" w:hint="eastAsia"/>
                <w:color w:val="000000"/>
                <w:szCs w:val="21"/>
              </w:rPr>
              <w:t>）加强行政复议规范化建设，推动开展行政复议规范化示范单位创建活动。</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w:t>
            </w:r>
            <w:r w:rsidRPr="006A4D63">
              <w:rPr>
                <w:rFonts w:ascii="Times New Roman" w:eastAsia="方正仿宋_GBK" w:hAnsi="Times New Roman" w:hint="eastAsia"/>
                <w:color w:val="000000"/>
                <w:szCs w:val="21"/>
              </w:rPr>
              <w:lastRenderedPageBreak/>
              <w:t>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lastRenderedPageBreak/>
              <w:t>我局至今</w:t>
            </w:r>
            <w:r w:rsidRPr="006A4D63">
              <w:rPr>
                <w:rFonts w:ascii="Times New Roman" w:eastAsia="方正仿宋_GBK" w:hAnsi="Times New Roman"/>
                <w:color w:val="000000"/>
                <w:szCs w:val="21"/>
              </w:rPr>
              <w:t>无行政复议案件</w:t>
            </w:r>
            <w:r w:rsidRPr="006A4D63">
              <w:rPr>
                <w:rFonts w:ascii="Times New Roman" w:eastAsia="方正仿宋_GBK" w:hAnsi="Times New Roman" w:hint="eastAsia"/>
                <w:color w:val="000000"/>
                <w:szCs w:val="21"/>
              </w:rPr>
              <w:t>，尚未</w:t>
            </w:r>
            <w:r w:rsidRPr="006A4D63">
              <w:rPr>
                <w:rFonts w:ascii="Times New Roman" w:eastAsia="方正仿宋_GBK" w:hAnsi="Times New Roman"/>
                <w:color w:val="000000"/>
                <w:szCs w:val="21"/>
              </w:rPr>
              <w:t>建立该制度</w:t>
            </w:r>
            <w:r w:rsidRPr="006A4D63">
              <w:rPr>
                <w:rFonts w:ascii="Times New Roman" w:eastAsia="方正仿宋_GBK" w:hAnsi="Times New Roman" w:hint="eastAsia"/>
                <w:color w:val="000000"/>
                <w:szCs w:val="21"/>
              </w:rPr>
              <w:t>。</w:t>
            </w:r>
          </w:p>
        </w:tc>
      </w:tr>
      <w:tr w:rsidR="00C90469" w:rsidRPr="006A4D63" w:rsidTr="000B34F6">
        <w:trPr>
          <w:trHeight w:val="624"/>
        </w:trPr>
        <w:tc>
          <w:tcPr>
            <w:tcW w:w="1044" w:type="dxa"/>
            <w:vMerge/>
            <w:vAlign w:val="center"/>
          </w:tcPr>
          <w:p w:rsidR="00C90469" w:rsidRPr="006A4D63" w:rsidRDefault="00C90469" w:rsidP="000B34F6">
            <w:pPr>
              <w:tabs>
                <w:tab w:val="left" w:pos="0"/>
              </w:tabs>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110</w:t>
            </w:r>
            <w:r w:rsidRPr="006A4D63">
              <w:rPr>
                <w:rFonts w:ascii="Times New Roman" w:eastAsia="方正仿宋_GBK" w:hAnsi="Times New Roman" w:hint="eastAsia"/>
                <w:color w:val="000000"/>
                <w:szCs w:val="21"/>
              </w:rPr>
              <w:t>）推行行政复议机构应用全国行政复议工作平台在线办理行政复议案件。加强行政复议宣传工作。</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我局至今</w:t>
            </w:r>
            <w:r w:rsidRPr="006A4D63">
              <w:rPr>
                <w:rFonts w:ascii="Times New Roman" w:eastAsia="方正仿宋_GBK" w:hAnsi="Times New Roman"/>
                <w:color w:val="000000"/>
                <w:szCs w:val="21"/>
              </w:rPr>
              <w:t>无行政复议案件</w:t>
            </w:r>
            <w:r w:rsidRPr="006A4D63">
              <w:rPr>
                <w:rFonts w:ascii="Times New Roman" w:eastAsia="方正仿宋_GBK" w:hAnsi="Times New Roman" w:hint="eastAsia"/>
                <w:color w:val="000000"/>
                <w:szCs w:val="21"/>
              </w:rPr>
              <w:t>，尚未</w:t>
            </w:r>
            <w:r w:rsidRPr="006A4D63">
              <w:rPr>
                <w:rFonts w:ascii="Times New Roman" w:eastAsia="方正仿宋_GBK" w:hAnsi="Times New Roman"/>
                <w:color w:val="000000"/>
                <w:szCs w:val="21"/>
              </w:rPr>
              <w:t>建立该制度</w:t>
            </w:r>
            <w:r w:rsidRPr="006A4D63">
              <w:rPr>
                <w:rFonts w:ascii="Times New Roman" w:eastAsia="方正仿宋_GBK" w:hAnsi="Times New Roman" w:hint="eastAsia"/>
                <w:color w:val="000000"/>
                <w:szCs w:val="21"/>
              </w:rPr>
              <w:t>。</w:t>
            </w:r>
          </w:p>
        </w:tc>
      </w:tr>
      <w:tr w:rsidR="00C90469" w:rsidRPr="006A4D63" w:rsidTr="000B34F6">
        <w:trPr>
          <w:trHeight w:val="90"/>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34</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完善行政调解、行政裁决、仲裁制度。</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111</w:t>
            </w:r>
            <w:r w:rsidRPr="006A4D63">
              <w:rPr>
                <w:rFonts w:ascii="Times New Roman" w:eastAsia="方正仿宋_GBK" w:hAnsi="Times New Roman" w:hint="eastAsia"/>
                <w:color w:val="000000"/>
                <w:szCs w:val="21"/>
              </w:rPr>
              <w:t>）健全行政调解制度，建立由各级政府负总责、政府法制机构牵头、各职能部门为主体的行政调解工作体制，进一步明确行政调解范围，完善行政调解机制，规范行政调解程序。</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帮</w:t>
            </w:r>
            <w:r w:rsidRPr="006A4D63">
              <w:rPr>
                <w:rFonts w:ascii="Times New Roman" w:eastAsia="方正仿宋_GBK" w:hAnsi="Times New Roman" w:hint="eastAsia"/>
                <w:color w:val="000000"/>
                <w:szCs w:val="21"/>
              </w:rPr>
              <w:t>助江小白、</w:t>
            </w:r>
            <w:proofErr w:type="gramStart"/>
            <w:r w:rsidRPr="006A4D63">
              <w:rPr>
                <w:rFonts w:ascii="Times New Roman" w:eastAsia="方正仿宋_GBK" w:hAnsi="Times New Roman" w:hint="eastAsia"/>
                <w:color w:val="000000"/>
                <w:szCs w:val="21"/>
              </w:rPr>
              <w:t>渝新欧</w:t>
            </w:r>
            <w:proofErr w:type="gramEnd"/>
            <w:r w:rsidRPr="006A4D63">
              <w:rPr>
                <w:rFonts w:ascii="Times New Roman" w:eastAsia="方正仿宋_GBK" w:hAnsi="Times New Roman" w:hint="eastAsia"/>
                <w:color w:val="000000"/>
                <w:szCs w:val="21"/>
              </w:rPr>
              <w:t>等</w:t>
            </w:r>
            <w:r w:rsidRPr="006A4D63">
              <w:rPr>
                <w:rFonts w:ascii="Times New Roman" w:eastAsia="方正仿宋_GBK" w:hAnsi="Times New Roman" w:hint="eastAsia"/>
                <w:color w:val="000000"/>
                <w:szCs w:val="21"/>
              </w:rPr>
              <w:t>50</w:t>
            </w:r>
            <w:r w:rsidRPr="006A4D63">
              <w:rPr>
                <w:rFonts w:ascii="Times New Roman" w:eastAsia="方正仿宋_GBK" w:hAnsi="Times New Roman" w:hint="eastAsia"/>
                <w:color w:val="000000"/>
                <w:szCs w:val="21"/>
              </w:rPr>
              <w:t>余家公司解决知识产权纠纷，并</w:t>
            </w:r>
            <w:proofErr w:type="gramStart"/>
            <w:r w:rsidRPr="006A4D63">
              <w:rPr>
                <w:rFonts w:ascii="Times New Roman" w:eastAsia="方正仿宋_GBK" w:hAnsi="Times New Roman" w:hint="eastAsia"/>
                <w:color w:val="000000"/>
                <w:szCs w:val="21"/>
              </w:rPr>
              <w:t>指导市</w:t>
            </w:r>
            <w:proofErr w:type="gramEnd"/>
            <w:r w:rsidRPr="006A4D63">
              <w:rPr>
                <w:rFonts w:ascii="Times New Roman" w:eastAsia="方正仿宋_GBK" w:hAnsi="Times New Roman" w:hint="eastAsia"/>
                <w:color w:val="000000"/>
                <w:szCs w:val="21"/>
              </w:rPr>
              <w:t>知识产权纠纷人民调解委员会立案调解知识产权纠纷案件，及时有效保护当事人合法权益。</w:t>
            </w:r>
          </w:p>
        </w:tc>
      </w:tr>
      <w:tr w:rsidR="00C90469" w:rsidRPr="006A4D63" w:rsidTr="000B34F6">
        <w:trPr>
          <w:trHeight w:val="90"/>
        </w:trPr>
        <w:tc>
          <w:tcPr>
            <w:tcW w:w="1044" w:type="dxa"/>
            <w:vMerge/>
            <w:vAlign w:val="center"/>
          </w:tcPr>
          <w:p w:rsidR="00C90469" w:rsidRPr="006A4D63" w:rsidRDefault="00C90469" w:rsidP="000B34F6">
            <w:pPr>
              <w:spacing w:line="280" w:lineRule="exact"/>
              <w:ind w:leftChars="200" w:left="420"/>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112</w:t>
            </w:r>
            <w:r w:rsidRPr="006A4D63">
              <w:rPr>
                <w:rFonts w:ascii="Times New Roman" w:eastAsia="方正仿宋_GBK" w:hAnsi="Times New Roman" w:hint="eastAsia"/>
                <w:color w:val="000000"/>
                <w:szCs w:val="21"/>
              </w:rPr>
              <w:t>）健全行政裁决制度，明确行政裁决的适用范围、裁决程序和救济途径，强化行政机关解决同行政管理活动密切相关的民事纠纷功能。有关行政机关要依法开展行政调解、行政裁决工作，及时有效化解矛盾纠纷。</w:t>
            </w:r>
          </w:p>
        </w:tc>
        <w:tc>
          <w:tcPr>
            <w:tcW w:w="1494" w:type="dxa"/>
            <w:vAlign w:val="center"/>
          </w:tcPr>
          <w:p w:rsidR="00C90469" w:rsidRPr="006A4D63" w:rsidRDefault="00C90469" w:rsidP="000B34F6">
            <w:pPr>
              <w:spacing w:line="26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6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w:t>
            </w:r>
            <w:r w:rsidRPr="006A4D63">
              <w:rPr>
                <w:rFonts w:ascii="Times New Roman" w:eastAsia="方正仿宋_GBK" w:hAnsi="Times New Roman" w:hint="eastAsia"/>
                <w:color w:val="000000"/>
                <w:spacing w:val="-4"/>
                <w:szCs w:val="21"/>
              </w:rPr>
              <w:t>规划自然资源局、市生态环境局、市农业农村委等市级有关部门，区县政府按职责分工负责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贯彻落实中共中央办公厅</w:t>
            </w:r>
            <w:r w:rsidRPr="006A4D63">
              <w:rPr>
                <w:rFonts w:ascii="Times New Roman" w:eastAsia="方正仿宋_GBK" w:hAnsi="Times New Roman"/>
                <w:color w:val="000000"/>
                <w:szCs w:val="21"/>
              </w:rPr>
              <w:t xml:space="preserve"> </w:t>
            </w:r>
            <w:r w:rsidRPr="006A4D63">
              <w:rPr>
                <w:rFonts w:ascii="Times New Roman" w:eastAsia="方正仿宋_GBK" w:hAnsi="Times New Roman"/>
                <w:color w:val="000000"/>
                <w:szCs w:val="21"/>
              </w:rPr>
              <w:t>国务院办公厅《关于健全行政裁决制度加强行政裁决工作的意见》（中办发〔</w:t>
            </w:r>
            <w:r w:rsidRPr="006A4D63">
              <w:rPr>
                <w:rFonts w:ascii="Times New Roman" w:eastAsia="方正仿宋_GBK" w:hAnsi="Times New Roman"/>
                <w:color w:val="000000"/>
                <w:szCs w:val="21"/>
              </w:rPr>
              <w:t>2018</w:t>
            </w:r>
            <w:r w:rsidRPr="006A4D63">
              <w:rPr>
                <w:rFonts w:ascii="Times New Roman" w:eastAsia="方正仿宋_GBK" w:hAnsi="Times New Roman"/>
                <w:color w:val="000000"/>
                <w:szCs w:val="21"/>
              </w:rPr>
              <w:t>〕</w:t>
            </w:r>
            <w:r w:rsidRPr="006A4D63">
              <w:rPr>
                <w:rFonts w:ascii="Times New Roman" w:eastAsia="方正仿宋_GBK" w:hAnsi="Times New Roman"/>
                <w:color w:val="000000"/>
                <w:szCs w:val="21"/>
              </w:rPr>
              <w:t>75</w:t>
            </w:r>
            <w:r w:rsidRPr="006A4D63">
              <w:rPr>
                <w:rFonts w:ascii="Times New Roman" w:eastAsia="方正仿宋_GBK" w:hAnsi="Times New Roman"/>
                <w:color w:val="000000"/>
                <w:szCs w:val="21"/>
              </w:rPr>
              <w:t>号）</w:t>
            </w:r>
            <w:r w:rsidRPr="006A4D63">
              <w:rPr>
                <w:rFonts w:ascii="Times New Roman" w:eastAsia="方正仿宋_GBK" w:hAnsi="Times New Roman" w:hint="eastAsia"/>
                <w:color w:val="000000"/>
                <w:szCs w:val="21"/>
              </w:rPr>
              <w:t>，加强</w:t>
            </w:r>
            <w:r w:rsidRPr="006A4D63">
              <w:rPr>
                <w:rFonts w:ascii="Times New Roman" w:eastAsia="方正仿宋_GBK" w:hAnsi="Times New Roman"/>
                <w:color w:val="000000"/>
                <w:szCs w:val="21"/>
              </w:rPr>
              <w:t>我局行政裁决工作</w:t>
            </w:r>
            <w:r w:rsidRPr="006A4D63">
              <w:rPr>
                <w:rFonts w:ascii="Times New Roman" w:eastAsia="方正仿宋_GBK" w:hAnsi="Times New Roman" w:hint="eastAsia"/>
                <w:color w:val="000000"/>
                <w:szCs w:val="21"/>
              </w:rPr>
              <w:t>。</w:t>
            </w:r>
          </w:p>
        </w:tc>
      </w:tr>
      <w:tr w:rsidR="00C90469" w:rsidRPr="006A4D63" w:rsidTr="000B34F6">
        <w:trPr>
          <w:trHeight w:val="1012"/>
        </w:trPr>
        <w:tc>
          <w:tcPr>
            <w:tcW w:w="1044" w:type="dxa"/>
            <w:vMerge/>
            <w:vAlign w:val="center"/>
          </w:tcPr>
          <w:p w:rsidR="00C90469" w:rsidRPr="006A4D63" w:rsidRDefault="00C90469" w:rsidP="000B34F6">
            <w:pPr>
              <w:spacing w:line="250" w:lineRule="exact"/>
              <w:ind w:leftChars="200" w:left="420"/>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113</w:t>
            </w:r>
            <w:r w:rsidRPr="006A4D63">
              <w:rPr>
                <w:rFonts w:ascii="Times New Roman" w:eastAsia="方正仿宋_GBK" w:hAnsi="Times New Roman" w:hint="eastAsia"/>
                <w:color w:val="000000"/>
                <w:szCs w:val="21"/>
              </w:rPr>
              <w:t>）完善仲裁制度。加强仲裁机构规范化建设。</w:t>
            </w:r>
          </w:p>
        </w:tc>
        <w:tc>
          <w:tcPr>
            <w:tcW w:w="1494" w:type="dxa"/>
            <w:vAlign w:val="center"/>
          </w:tcPr>
          <w:p w:rsidR="00C90469" w:rsidRPr="006A4D63" w:rsidRDefault="00C90469" w:rsidP="005B1F2D">
            <w:pPr>
              <w:spacing w:line="24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w:t>
            </w:r>
            <w:r w:rsidRPr="006A4D63">
              <w:rPr>
                <w:rFonts w:ascii="Times New Roman" w:eastAsia="方正仿宋_GBK" w:hAnsi="Times New Roman" w:hint="eastAsia"/>
                <w:color w:val="000000"/>
                <w:spacing w:val="-4"/>
                <w:szCs w:val="21"/>
              </w:rPr>
              <w:t>委发</w:t>
            </w:r>
            <w:proofErr w:type="gramEnd"/>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2016</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27</w:t>
            </w:r>
            <w:r w:rsidRPr="006A4D63">
              <w:rPr>
                <w:rFonts w:ascii="Times New Roman" w:eastAsia="方正仿宋_GBK" w:hAnsi="Times New Roman" w:hint="eastAsia"/>
                <w:color w:val="000000"/>
                <w:spacing w:val="-4"/>
                <w:szCs w:val="21"/>
              </w:rPr>
              <w:t>号、</w:t>
            </w:r>
            <w:proofErr w:type="gramStart"/>
            <w:r w:rsidRPr="006A4D63">
              <w:rPr>
                <w:rFonts w:ascii="Times New Roman" w:eastAsia="方正仿宋_GBK" w:hAnsi="Times New Roman" w:hint="eastAsia"/>
                <w:color w:val="000000"/>
                <w:spacing w:val="-4"/>
                <w:szCs w:val="21"/>
              </w:rPr>
              <w:t>渝府办</w:t>
            </w:r>
            <w:proofErr w:type="gramEnd"/>
            <w:r w:rsidRPr="006A4D63">
              <w:rPr>
                <w:rFonts w:ascii="Times New Roman" w:eastAsia="方正仿宋_GBK" w:hAnsi="Times New Roman" w:hint="eastAsia"/>
                <w:color w:val="000000"/>
                <w:spacing w:val="-4"/>
                <w:szCs w:val="21"/>
              </w:rPr>
              <w:t>发〔</w:t>
            </w:r>
            <w:r w:rsidRPr="006A4D63">
              <w:rPr>
                <w:rFonts w:ascii="Times New Roman" w:eastAsia="方正仿宋_GBK" w:hAnsi="Times New Roman" w:hint="eastAsia"/>
                <w:color w:val="000000"/>
                <w:spacing w:val="-4"/>
                <w:szCs w:val="21"/>
              </w:rPr>
              <w:t>2019</w:t>
            </w:r>
            <w:r w:rsidRPr="006A4D63">
              <w:rPr>
                <w:rFonts w:ascii="Times New Roman" w:eastAsia="方正仿宋_GBK" w:hAnsi="Times New Roman" w:hint="eastAsia"/>
                <w:color w:val="000000"/>
                <w:spacing w:val="-4"/>
                <w:szCs w:val="21"/>
              </w:rPr>
              <w:t>〕</w:t>
            </w:r>
            <w:r w:rsidRPr="006A4D63">
              <w:rPr>
                <w:rFonts w:ascii="Times New Roman" w:eastAsia="方正仿宋_GBK" w:hAnsi="Times New Roman" w:hint="eastAsia"/>
                <w:color w:val="000000"/>
                <w:spacing w:val="-4"/>
                <w:szCs w:val="21"/>
              </w:rPr>
              <w:t>59</w:t>
            </w:r>
            <w:r w:rsidRPr="006A4D63">
              <w:rPr>
                <w:rFonts w:ascii="Times New Roman" w:eastAsia="方正仿宋_GBK" w:hAnsi="Times New Roman" w:hint="eastAsia"/>
                <w:color w:val="000000"/>
                <w:spacing w:val="-4"/>
                <w:szCs w:val="21"/>
              </w:rPr>
              <w:t>号</w:t>
            </w:r>
          </w:p>
        </w:tc>
        <w:tc>
          <w:tcPr>
            <w:tcW w:w="1734"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市司法局、重庆仲裁办</w:t>
            </w:r>
          </w:p>
        </w:tc>
        <w:tc>
          <w:tcPr>
            <w:tcW w:w="1560" w:type="dxa"/>
            <w:vAlign w:val="center"/>
          </w:tcPr>
          <w:p w:rsidR="00C90469" w:rsidRPr="006A4D63" w:rsidRDefault="00C90469" w:rsidP="000B34F6">
            <w:pPr>
              <w:spacing w:line="26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指导</w:t>
            </w:r>
            <w:proofErr w:type="gramStart"/>
            <w:r w:rsidRPr="006A4D63">
              <w:rPr>
                <w:rFonts w:ascii="Times New Roman" w:eastAsia="方正仿宋_GBK" w:hAnsi="Times New Roman" w:hint="eastAsia"/>
                <w:color w:val="000000"/>
                <w:szCs w:val="21"/>
              </w:rPr>
              <w:t>重庆市网商</w:t>
            </w:r>
            <w:proofErr w:type="gramEnd"/>
            <w:r w:rsidRPr="006A4D63">
              <w:rPr>
                <w:rFonts w:ascii="Times New Roman" w:eastAsia="方正仿宋_GBK" w:hAnsi="Times New Roman" w:hint="eastAsia"/>
                <w:color w:val="000000"/>
                <w:szCs w:val="21"/>
              </w:rPr>
              <w:t>协会成立知识产权仲裁调解机构，与我市知识产权法院、仲裁院等合作，对接诉调、调仲、行政执法与调解等，为我市电商等企业提供方便快捷、高质量的知识产权纠纷调解服务。</w:t>
            </w:r>
          </w:p>
        </w:tc>
      </w:tr>
      <w:tr w:rsidR="00C90469" w:rsidRPr="006A4D63" w:rsidTr="000B34F6">
        <w:trPr>
          <w:trHeight w:val="1399"/>
        </w:trPr>
        <w:tc>
          <w:tcPr>
            <w:tcW w:w="1044"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35</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加强人民调解工作。</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114</w:t>
            </w:r>
            <w:r w:rsidRPr="006A4D63">
              <w:rPr>
                <w:rFonts w:ascii="Times New Roman" w:eastAsia="方正仿宋_GBK" w:hAnsi="Times New Roman" w:hint="eastAsia"/>
                <w:color w:val="000000"/>
                <w:szCs w:val="21"/>
              </w:rPr>
              <w:t>）重点协调解决消费者权益、劳动关系、医患关系、物业管理等方面的矛盾纠纷。</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市信访办、市司法局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市市场监管局、市人力社保局、市卫生健康委、市规划自然资源局等市级有关部门，区县政府按职责分工负责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0"/>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36</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改革信访工作制度。</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115</w:t>
            </w:r>
            <w:r w:rsidRPr="006A4D63">
              <w:rPr>
                <w:rFonts w:ascii="Times New Roman" w:eastAsia="方正仿宋_GBK" w:hAnsi="Times New Roman" w:hint="eastAsia"/>
                <w:color w:val="000000"/>
                <w:szCs w:val="21"/>
              </w:rPr>
              <w:t>）把信访纳入法治化轨道。</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市信访办</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w:t>
            </w:r>
            <w:r w:rsidRPr="006A4D63">
              <w:rPr>
                <w:rFonts w:ascii="Times New Roman" w:eastAsia="方正仿宋_GBK" w:hAnsi="Times New Roman" w:hint="eastAsia"/>
                <w:color w:val="000000"/>
                <w:szCs w:val="21"/>
              </w:rPr>
              <w:t>委政法委、市高法院、市检察院、市公安局、市司法局等市级有关部门，区县政府按职责分工负责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推进信访法制化，</w:t>
            </w:r>
            <w:proofErr w:type="gramStart"/>
            <w:r w:rsidRPr="006A4D63">
              <w:rPr>
                <w:rFonts w:ascii="Times New Roman" w:eastAsia="方正仿宋_GBK" w:hAnsi="Times New Roman" w:hint="eastAsia"/>
                <w:color w:val="000000"/>
                <w:szCs w:val="21"/>
              </w:rPr>
              <w:t>实行诉访</w:t>
            </w:r>
            <w:bookmarkStart w:id="1" w:name="baidusnap3"/>
            <w:bookmarkEnd w:id="1"/>
            <w:r w:rsidRPr="006A4D63">
              <w:rPr>
                <w:rFonts w:ascii="Times New Roman" w:eastAsia="方正仿宋_GBK" w:hAnsi="Times New Roman" w:hint="eastAsia"/>
                <w:color w:val="000000"/>
                <w:szCs w:val="21"/>
              </w:rPr>
              <w:t>分离</w:t>
            </w:r>
            <w:proofErr w:type="gramEnd"/>
            <w:r w:rsidRPr="006A4D63">
              <w:rPr>
                <w:rFonts w:ascii="Times New Roman" w:eastAsia="方正仿宋_GBK" w:hAnsi="Times New Roman" w:hint="eastAsia"/>
                <w:color w:val="000000"/>
                <w:szCs w:val="21"/>
              </w:rPr>
              <w:t>，根据上级相关文件精神和要求，</w:t>
            </w:r>
            <w:bookmarkStart w:id="2" w:name="baidusnap0"/>
            <w:bookmarkEnd w:id="2"/>
            <w:r w:rsidRPr="006A4D63">
              <w:rPr>
                <w:rFonts w:ascii="Times New Roman" w:eastAsia="方正仿宋_GBK" w:hAnsi="Times New Roman" w:hint="eastAsia"/>
                <w:color w:val="000000"/>
                <w:szCs w:val="21"/>
              </w:rPr>
              <w:t>分类处理信访诉求，并通过印制宣传手册和张贴宣传图等形式向群众充分宣传依法分类处理清单的内容，运用法治思维和法治方式做好信访工作。</w:t>
            </w:r>
          </w:p>
        </w:tc>
      </w:tr>
      <w:tr w:rsidR="00C90469" w:rsidRPr="006A4D63" w:rsidTr="000B34F6">
        <w:trPr>
          <w:trHeight w:val="1039"/>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116</w:t>
            </w:r>
            <w:r w:rsidRPr="006A4D63">
              <w:rPr>
                <w:rFonts w:ascii="Times New Roman" w:eastAsia="方正仿宋_GBK" w:hAnsi="Times New Roman" w:hint="eastAsia"/>
                <w:color w:val="000000"/>
                <w:szCs w:val="21"/>
              </w:rPr>
              <w:t>）优化传统信访途径，实行网上受理信访制度，加强信访信息化建设，推行“阳光信访”，健全及时就地解决群众合理诉求机制。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市信访办</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优化</w:t>
            </w:r>
            <w:r w:rsidRPr="006A4D63">
              <w:rPr>
                <w:rFonts w:ascii="Times New Roman" w:eastAsia="方正仿宋_GBK" w:hAnsi="Times New Roman"/>
                <w:color w:val="000000"/>
                <w:szCs w:val="21"/>
              </w:rPr>
              <w:t>传统信访途径，严格按照市政府《</w:t>
            </w:r>
            <w:r w:rsidRPr="006A4D63">
              <w:rPr>
                <w:rFonts w:ascii="Times New Roman" w:eastAsia="方正仿宋_GBK" w:hAnsi="Times New Roman" w:hint="eastAsia"/>
                <w:color w:val="000000"/>
                <w:szCs w:val="21"/>
              </w:rPr>
              <w:t>政府</w:t>
            </w:r>
            <w:r w:rsidRPr="006A4D63">
              <w:rPr>
                <w:rFonts w:ascii="Times New Roman" w:eastAsia="方正仿宋_GBK" w:hAnsi="Times New Roman"/>
                <w:color w:val="000000"/>
                <w:szCs w:val="21"/>
              </w:rPr>
              <w:t>系统公开邮箱管理办法》</w:t>
            </w:r>
            <w:r w:rsidRPr="006A4D63">
              <w:rPr>
                <w:rFonts w:ascii="Times New Roman" w:eastAsia="方正仿宋_GBK" w:hAnsi="Times New Roman" w:hint="eastAsia"/>
                <w:color w:val="000000"/>
                <w:szCs w:val="21"/>
              </w:rPr>
              <w:t>和市委</w:t>
            </w:r>
            <w:r w:rsidRPr="006A4D63">
              <w:rPr>
                <w:rFonts w:ascii="Times New Roman" w:eastAsia="方正仿宋_GBK" w:hAnsi="Times New Roman"/>
                <w:color w:val="000000"/>
                <w:szCs w:val="21"/>
              </w:rPr>
              <w:t>督查办《</w:t>
            </w:r>
            <w:r w:rsidRPr="006A4D63">
              <w:rPr>
                <w:rFonts w:ascii="Times New Roman" w:eastAsia="方正仿宋_GBK" w:hAnsi="Times New Roman" w:hint="eastAsia"/>
                <w:color w:val="000000"/>
                <w:szCs w:val="21"/>
              </w:rPr>
              <w:t>关于</w:t>
            </w:r>
            <w:r w:rsidRPr="006A4D63">
              <w:rPr>
                <w:rFonts w:ascii="Times New Roman" w:eastAsia="方正仿宋_GBK" w:hAnsi="Times New Roman"/>
                <w:color w:val="000000"/>
                <w:szCs w:val="21"/>
              </w:rPr>
              <w:t>认真做好人民网</w:t>
            </w:r>
            <w:r w:rsidRPr="006A4D63">
              <w:rPr>
                <w:rFonts w:ascii="Times New Roman" w:eastAsia="方正仿宋_GBK" w:hAnsi="Times New Roman" w:hint="eastAsia"/>
                <w:color w:val="000000"/>
                <w:szCs w:val="21"/>
              </w:rPr>
              <w:t>〈领导</w:t>
            </w:r>
            <w:r w:rsidRPr="006A4D63">
              <w:rPr>
                <w:rFonts w:ascii="Times New Roman" w:eastAsia="方正仿宋_GBK" w:hAnsi="Times New Roman"/>
                <w:color w:val="000000"/>
                <w:szCs w:val="21"/>
              </w:rPr>
              <w:t>留言板</w:t>
            </w:r>
            <w:r w:rsidRPr="006A4D63">
              <w:rPr>
                <w:rFonts w:ascii="Times New Roman" w:eastAsia="方正仿宋_GBK" w:hAnsi="Times New Roman" w:hint="eastAsia"/>
                <w:color w:val="000000"/>
                <w:szCs w:val="21"/>
              </w:rPr>
              <w:t>〉网民</w:t>
            </w:r>
            <w:r w:rsidRPr="006A4D63">
              <w:rPr>
                <w:rFonts w:ascii="Times New Roman" w:eastAsia="方正仿宋_GBK" w:hAnsi="Times New Roman"/>
                <w:color w:val="000000"/>
                <w:szCs w:val="21"/>
              </w:rPr>
              <w:t>留言办理</w:t>
            </w:r>
            <w:r w:rsidRPr="006A4D63">
              <w:rPr>
                <w:rFonts w:ascii="Times New Roman" w:eastAsia="方正仿宋_GBK" w:hAnsi="Times New Roman" w:hint="eastAsia"/>
                <w:color w:val="000000"/>
                <w:szCs w:val="21"/>
              </w:rPr>
              <w:t>试运行</w:t>
            </w:r>
            <w:r w:rsidRPr="006A4D63">
              <w:rPr>
                <w:rFonts w:ascii="Times New Roman" w:eastAsia="方正仿宋_GBK" w:hAnsi="Times New Roman"/>
                <w:color w:val="000000"/>
                <w:szCs w:val="21"/>
              </w:rPr>
              <w:t>工作通知》</w:t>
            </w:r>
            <w:r w:rsidRPr="006A4D63">
              <w:rPr>
                <w:rFonts w:ascii="Times New Roman" w:eastAsia="方正仿宋_GBK" w:hAnsi="Times New Roman" w:hint="eastAsia"/>
                <w:color w:val="000000"/>
                <w:szCs w:val="21"/>
              </w:rPr>
              <w:t>文件要求</w:t>
            </w:r>
            <w:r w:rsidRPr="006A4D63">
              <w:rPr>
                <w:rFonts w:ascii="Times New Roman" w:eastAsia="方正仿宋_GBK" w:hAnsi="Times New Roman"/>
                <w:color w:val="000000"/>
                <w:szCs w:val="21"/>
              </w:rPr>
              <w:t>，</w:t>
            </w:r>
            <w:r w:rsidRPr="006A4D63">
              <w:rPr>
                <w:rFonts w:ascii="Times New Roman" w:eastAsia="方正仿宋_GBK" w:hAnsi="Times New Roman" w:hint="eastAsia"/>
                <w:color w:val="000000"/>
                <w:szCs w:val="21"/>
              </w:rPr>
              <w:t>规范网上</w:t>
            </w:r>
            <w:r w:rsidRPr="006A4D63">
              <w:rPr>
                <w:rFonts w:ascii="Times New Roman" w:eastAsia="方正仿宋_GBK" w:hAnsi="Times New Roman"/>
                <w:color w:val="000000"/>
                <w:szCs w:val="21"/>
              </w:rPr>
              <w:t>信访办理流程</w:t>
            </w:r>
            <w:r w:rsidRPr="006A4D63">
              <w:rPr>
                <w:rFonts w:ascii="Times New Roman" w:eastAsia="方正仿宋_GBK" w:hAnsi="Times New Roman" w:hint="eastAsia"/>
                <w:color w:val="000000"/>
                <w:szCs w:val="21"/>
              </w:rPr>
              <w:t>。</w:t>
            </w:r>
          </w:p>
        </w:tc>
      </w:tr>
      <w:tr w:rsidR="00C90469" w:rsidRPr="006A4D63" w:rsidTr="000B34F6">
        <w:trPr>
          <w:trHeight w:val="1423"/>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117</w:t>
            </w:r>
            <w:r w:rsidRPr="006A4D63">
              <w:rPr>
                <w:rFonts w:ascii="Times New Roman" w:eastAsia="方正仿宋_GBK" w:hAnsi="Times New Roman" w:hint="eastAsia"/>
                <w:color w:val="000000"/>
                <w:szCs w:val="21"/>
              </w:rPr>
              <w:t>）严格</w:t>
            </w:r>
            <w:proofErr w:type="gramStart"/>
            <w:r w:rsidRPr="006A4D63">
              <w:rPr>
                <w:rFonts w:ascii="Times New Roman" w:eastAsia="方正仿宋_GBK" w:hAnsi="Times New Roman" w:hint="eastAsia"/>
                <w:color w:val="000000"/>
                <w:szCs w:val="21"/>
              </w:rPr>
              <w:t>实行诉访分离</w:t>
            </w:r>
            <w:proofErr w:type="gramEnd"/>
            <w:r w:rsidRPr="006A4D63">
              <w:rPr>
                <w:rFonts w:ascii="Times New Roman" w:eastAsia="方正仿宋_GBK" w:hAnsi="Times New Roman" w:hint="eastAsia"/>
                <w:color w:val="000000"/>
                <w:szCs w:val="21"/>
              </w:rPr>
              <w:t>，制定通过法定途径解决信访投诉请求清单，并及时向社会公开，引导群众在法治框架内解决矛盾纠纷，完善涉法涉诉信访依法终结制度。</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市信访办</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市委政法委、市高法院、市检察院、市司法局等市级有关部门</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77"/>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118</w:t>
            </w:r>
            <w:r w:rsidRPr="006A4D63">
              <w:rPr>
                <w:rFonts w:ascii="Times New Roman" w:eastAsia="方正仿宋_GBK" w:hAnsi="Times New Roman" w:hint="eastAsia"/>
                <w:color w:val="000000"/>
                <w:szCs w:val="21"/>
              </w:rPr>
              <w:t>）规范信访工作程序。</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市信访办</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市</w:t>
            </w:r>
            <w:r w:rsidRPr="006A4D63">
              <w:rPr>
                <w:rFonts w:ascii="Times New Roman" w:eastAsia="方正仿宋_GBK" w:hAnsi="Times New Roman" w:hint="eastAsia"/>
                <w:color w:val="000000"/>
                <w:szCs w:val="21"/>
              </w:rPr>
              <w:t>委政法委、市公安局等市级有关部门，区县政府按职责分</w:t>
            </w:r>
            <w:r w:rsidRPr="006A4D63">
              <w:rPr>
                <w:rFonts w:ascii="Times New Roman" w:eastAsia="方正仿宋_GBK" w:hAnsi="Times New Roman" w:hint="eastAsia"/>
                <w:color w:val="000000"/>
                <w:szCs w:val="21"/>
              </w:rPr>
              <w:lastRenderedPageBreak/>
              <w:t>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lastRenderedPageBreak/>
              <w:t>我局不涉及</w:t>
            </w:r>
          </w:p>
        </w:tc>
      </w:tr>
      <w:tr w:rsidR="00C90469" w:rsidRPr="006A4D63" w:rsidTr="000B34F6">
        <w:trPr>
          <w:trHeight w:val="1990"/>
        </w:trPr>
        <w:tc>
          <w:tcPr>
            <w:tcW w:w="1044" w:type="dxa"/>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37</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完善公共法律服务体系。</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119</w:t>
            </w:r>
            <w:r w:rsidRPr="006A4D63">
              <w:rPr>
                <w:rFonts w:ascii="Times New Roman" w:eastAsia="方正仿宋_GBK" w:hAnsi="Times New Roman" w:hint="eastAsia"/>
                <w:color w:val="000000"/>
                <w:szCs w:val="21"/>
              </w:rPr>
              <w:t>）严格落实“谁执法谁普法”普法责任制。推进律师服务创新发展。开展合作制公证机构、公证参与司法辅助事物和公证“最多跑一次”试点工作。推进乡村基层法治治理。完善法律援助值班律师工作运行机制，规范工作流程和服务标准。加强司法鉴定管理，完成司法鉴定人和司法鉴定机构规范清理工作，完善司法鉴定行政管理和行业自律管理相结合的管理机制。</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我局指导重庆市至诚</w:t>
            </w:r>
            <w:r w:rsidRPr="006A4D63">
              <w:rPr>
                <w:rFonts w:ascii="Times New Roman" w:eastAsia="方正仿宋_GBK" w:hAnsi="Times New Roman"/>
                <w:color w:val="000000"/>
                <w:szCs w:val="21"/>
              </w:rPr>
              <w:t>知识</w:t>
            </w:r>
            <w:r w:rsidRPr="006A4D63">
              <w:rPr>
                <w:rFonts w:ascii="Times New Roman" w:eastAsia="方正仿宋_GBK" w:hAnsi="Times New Roman" w:hint="eastAsia"/>
                <w:color w:val="000000"/>
                <w:szCs w:val="21"/>
              </w:rPr>
              <w:t>产权</w:t>
            </w:r>
            <w:r w:rsidRPr="006A4D63">
              <w:rPr>
                <w:rFonts w:ascii="Times New Roman" w:eastAsia="方正仿宋_GBK" w:hAnsi="Times New Roman"/>
                <w:color w:val="000000"/>
                <w:szCs w:val="21"/>
              </w:rPr>
              <w:t>司法鉴定所</w:t>
            </w:r>
            <w:r w:rsidRPr="006A4D63">
              <w:rPr>
                <w:rFonts w:ascii="Times New Roman" w:eastAsia="方正仿宋_GBK" w:hAnsi="Times New Roman" w:hint="eastAsia"/>
                <w:color w:val="000000"/>
                <w:szCs w:val="21"/>
              </w:rPr>
              <w:t>按要求</w:t>
            </w:r>
            <w:r w:rsidRPr="006A4D63">
              <w:rPr>
                <w:rFonts w:ascii="Times New Roman" w:eastAsia="方正仿宋_GBK" w:hAnsi="Times New Roman"/>
                <w:color w:val="000000"/>
                <w:szCs w:val="21"/>
              </w:rPr>
              <w:t>加强监管和自律。</w:t>
            </w:r>
          </w:p>
        </w:tc>
      </w:tr>
      <w:tr w:rsidR="00C90469" w:rsidRPr="006A4D63" w:rsidTr="000B34F6">
        <w:trPr>
          <w:trHeight w:val="542"/>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七、全面提高政府工作人员法治思维和依法行政能力</w:t>
            </w:r>
          </w:p>
        </w:tc>
      </w:tr>
      <w:tr w:rsidR="00C90469" w:rsidRPr="006A4D63" w:rsidTr="000B34F6">
        <w:trPr>
          <w:trHeight w:val="1269"/>
        </w:trPr>
        <w:tc>
          <w:tcPr>
            <w:tcW w:w="1044" w:type="dxa"/>
            <w:vMerge w:val="restart"/>
            <w:vAlign w:val="center"/>
          </w:tcPr>
          <w:p w:rsidR="00C90469" w:rsidRPr="006A4D63" w:rsidRDefault="00C90469" w:rsidP="000B34F6">
            <w:pPr>
              <w:spacing w:line="28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38</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树立重视法治素养和法治能力的用人导向。</w:t>
            </w: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120</w:t>
            </w:r>
            <w:r w:rsidRPr="006A4D63">
              <w:rPr>
                <w:rFonts w:ascii="Times New Roman" w:eastAsia="方正仿宋_GBK" w:hAnsi="Times New Roman" w:hint="eastAsia"/>
                <w:color w:val="000000"/>
                <w:szCs w:val="21"/>
              </w:rPr>
              <w:t>）抓住领导干部这个全面依法治市的“关键少数”，把法治观念强不强、法治素养好不好作为衡量干部德才的重要标准，把能不能遵守法律、依法办事作为考察干部的重要内容，把严守党纪、恪守国法的干部用起来。</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市人力社保局、市司法局</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694"/>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121</w:t>
            </w:r>
            <w:r w:rsidRPr="006A4D63">
              <w:rPr>
                <w:rFonts w:ascii="Times New Roman" w:eastAsia="方正仿宋_GBK" w:hAnsi="Times New Roman" w:hint="eastAsia"/>
                <w:color w:val="000000"/>
                <w:szCs w:val="21"/>
              </w:rPr>
              <w:t>）在相同条件下，优先提拔使用法治素养好、依法办事能力强的干部。</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市人力社保局</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999"/>
        </w:trPr>
        <w:tc>
          <w:tcPr>
            <w:tcW w:w="1044" w:type="dxa"/>
            <w:vMerge/>
            <w:vAlign w:val="center"/>
          </w:tcPr>
          <w:p w:rsidR="00C90469" w:rsidRPr="006A4D63" w:rsidRDefault="00C90469" w:rsidP="000B34F6">
            <w:pPr>
              <w:spacing w:line="28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122</w:t>
            </w:r>
            <w:r w:rsidRPr="006A4D63">
              <w:rPr>
                <w:rFonts w:ascii="Times New Roman" w:eastAsia="方正仿宋_GBK" w:hAnsi="Times New Roman" w:hint="eastAsia"/>
                <w:color w:val="000000"/>
                <w:szCs w:val="21"/>
              </w:rPr>
              <w:t>）强化对各级党政领导干部的监督制约，对特权思想严重、法治观念淡薄的干部要批评教育、督促整改，问题严重或违法违纪的，依法依纪严肃处理。</w:t>
            </w:r>
          </w:p>
        </w:tc>
        <w:tc>
          <w:tcPr>
            <w:tcW w:w="1494" w:type="dxa"/>
            <w:vAlign w:val="center"/>
          </w:tcPr>
          <w:p w:rsidR="00C90469" w:rsidRPr="006A4D63" w:rsidRDefault="00C90469" w:rsidP="000B34F6">
            <w:pPr>
              <w:spacing w:line="28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28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市纪委监委机关</w:t>
            </w:r>
          </w:p>
        </w:tc>
        <w:tc>
          <w:tcPr>
            <w:tcW w:w="156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市委组织部、市人力社保局</w:t>
            </w:r>
          </w:p>
        </w:tc>
        <w:tc>
          <w:tcPr>
            <w:tcW w:w="3050" w:type="dxa"/>
            <w:vAlign w:val="center"/>
          </w:tcPr>
          <w:p w:rsidR="00C90469" w:rsidRPr="006A4D63" w:rsidRDefault="00C90469" w:rsidP="000B34F6">
            <w:pPr>
              <w:spacing w:line="28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我局不涉及</w:t>
            </w:r>
          </w:p>
        </w:tc>
      </w:tr>
      <w:tr w:rsidR="00C90469" w:rsidRPr="006A4D63" w:rsidTr="000B34F6">
        <w:trPr>
          <w:trHeight w:val="1005"/>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39</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加强对政府工作人员的法</w:t>
            </w:r>
            <w:r w:rsidRPr="006A4D63">
              <w:rPr>
                <w:rFonts w:ascii="Times New Roman" w:eastAsia="方正仿宋_GBK" w:hAnsi="Times New Roman" w:hint="eastAsia"/>
                <w:color w:val="000000"/>
                <w:spacing w:val="-4"/>
                <w:szCs w:val="21"/>
              </w:rPr>
              <w:lastRenderedPageBreak/>
              <w:t>治教育培训。</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lastRenderedPageBreak/>
              <w:t>（</w:t>
            </w:r>
            <w:r w:rsidRPr="006A4D63">
              <w:rPr>
                <w:rFonts w:ascii="Times New Roman" w:eastAsia="方正仿宋_GBK" w:hAnsi="Times New Roman" w:hint="eastAsia"/>
                <w:color w:val="000000"/>
                <w:szCs w:val="21"/>
              </w:rPr>
              <w:t>123</w:t>
            </w:r>
            <w:r w:rsidRPr="006A4D63">
              <w:rPr>
                <w:rFonts w:ascii="Times New Roman" w:eastAsia="方正仿宋_GBK" w:hAnsi="Times New Roman" w:hint="eastAsia"/>
                <w:color w:val="000000"/>
                <w:szCs w:val="21"/>
              </w:rPr>
              <w:t>）坚持把行政机关领导干部带头学法、模范守法作为推动法治政府建设的关键环节来抓，完善行政机关工作人员学法用法长效机制。</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市委组织部、市人力社保局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组织全局</w:t>
            </w:r>
            <w:r w:rsidRPr="006A4D63">
              <w:rPr>
                <w:rFonts w:ascii="Times New Roman" w:eastAsia="方正仿宋_GBK" w:hAnsi="Times New Roman" w:hint="eastAsia"/>
                <w:color w:val="000000"/>
                <w:szCs w:val="21"/>
              </w:rPr>
              <w:t>同志</w:t>
            </w:r>
            <w:r w:rsidRPr="006A4D63">
              <w:rPr>
                <w:rFonts w:ascii="Times New Roman" w:eastAsia="方正仿宋_GBK" w:hAnsi="Times New Roman"/>
                <w:color w:val="000000"/>
                <w:szCs w:val="21"/>
              </w:rPr>
              <w:t>参加法治理论</w:t>
            </w:r>
            <w:r w:rsidRPr="006A4D63">
              <w:rPr>
                <w:rFonts w:ascii="Times New Roman" w:eastAsia="方正仿宋_GBK" w:hAnsi="Times New Roman" w:hint="eastAsia"/>
                <w:color w:val="000000"/>
                <w:szCs w:val="21"/>
              </w:rPr>
              <w:t>学习</w:t>
            </w:r>
            <w:r w:rsidRPr="006A4D63">
              <w:rPr>
                <w:rFonts w:ascii="Times New Roman" w:eastAsia="方正仿宋_GBK" w:hAnsi="Times New Roman"/>
                <w:color w:val="000000"/>
                <w:szCs w:val="21"/>
              </w:rPr>
              <w:t>和考试，</w:t>
            </w:r>
            <w:r w:rsidRPr="006A4D63">
              <w:rPr>
                <w:rFonts w:ascii="Times New Roman" w:eastAsia="方正仿宋_GBK" w:hAnsi="Times New Roman" w:hint="eastAsia"/>
                <w:color w:val="000000"/>
                <w:szCs w:val="21"/>
              </w:rPr>
              <w:t>强化</w:t>
            </w:r>
            <w:r w:rsidRPr="006A4D63">
              <w:rPr>
                <w:rFonts w:ascii="Times New Roman" w:eastAsia="方正仿宋_GBK" w:hAnsi="Times New Roman"/>
                <w:color w:val="000000"/>
                <w:szCs w:val="21"/>
              </w:rPr>
              <w:t>行政机关工作人员</w:t>
            </w:r>
            <w:r w:rsidRPr="006A4D63">
              <w:rPr>
                <w:rFonts w:ascii="Times New Roman" w:eastAsia="方正仿宋_GBK" w:hAnsi="Times New Roman" w:hint="eastAsia"/>
                <w:color w:val="000000"/>
                <w:szCs w:val="21"/>
              </w:rPr>
              <w:t>学法</w:t>
            </w:r>
            <w:r w:rsidRPr="006A4D63">
              <w:rPr>
                <w:rFonts w:ascii="Times New Roman" w:eastAsia="方正仿宋_GBK" w:hAnsi="Times New Roman"/>
                <w:color w:val="000000"/>
                <w:szCs w:val="21"/>
              </w:rPr>
              <w:t>，用法</w:t>
            </w:r>
            <w:r w:rsidRPr="006A4D63">
              <w:rPr>
                <w:rFonts w:ascii="Times New Roman" w:eastAsia="方正仿宋_GBK" w:hAnsi="Times New Roman" w:hint="eastAsia"/>
                <w:color w:val="000000"/>
                <w:szCs w:val="21"/>
              </w:rPr>
              <w:t>的</w:t>
            </w:r>
            <w:r w:rsidRPr="006A4D63">
              <w:rPr>
                <w:rFonts w:ascii="Times New Roman" w:eastAsia="方正仿宋_GBK" w:hAnsi="Times New Roman"/>
                <w:color w:val="000000"/>
                <w:szCs w:val="21"/>
              </w:rPr>
              <w:t>意识。</w:t>
            </w:r>
          </w:p>
        </w:tc>
      </w:tr>
      <w:tr w:rsidR="00C90469" w:rsidRPr="006A4D63" w:rsidTr="000B34F6">
        <w:trPr>
          <w:trHeight w:val="1275"/>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124</w:t>
            </w:r>
            <w:r w:rsidRPr="006A4D63">
              <w:rPr>
                <w:rFonts w:ascii="Times New Roman" w:eastAsia="方正仿宋_GBK" w:hAnsi="Times New Roman" w:hint="eastAsia"/>
                <w:color w:val="000000"/>
                <w:szCs w:val="21"/>
              </w:rPr>
              <w:t>）有序组织领导干部就近旁听行政诉讼案件的法庭审判，完善政府工作人员法治能力考查测试制度。</w:t>
            </w:r>
          </w:p>
        </w:tc>
        <w:tc>
          <w:tcPr>
            <w:tcW w:w="1494" w:type="dxa"/>
            <w:vAlign w:val="center"/>
          </w:tcPr>
          <w:p w:rsidR="00C90469" w:rsidRPr="006A4D63" w:rsidRDefault="00C90469" w:rsidP="000B34F6">
            <w:pPr>
              <w:spacing w:line="300" w:lineRule="exact"/>
              <w:jc w:val="left"/>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市司法局、市委组织部、市高法院</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color w:val="000000"/>
                <w:szCs w:val="21"/>
              </w:rPr>
              <w:t>2018</w:t>
            </w:r>
            <w:r w:rsidRPr="006A4D63">
              <w:rPr>
                <w:rFonts w:ascii="Times New Roman" w:eastAsia="方正仿宋_GBK" w:hAnsi="Times New Roman" w:hint="eastAsia"/>
                <w:color w:val="000000"/>
                <w:szCs w:val="21"/>
              </w:rPr>
              <w:t>年市高院受理北京</w:t>
            </w:r>
            <w:r w:rsidRPr="006A4D63">
              <w:rPr>
                <w:rFonts w:ascii="Times New Roman" w:eastAsia="方正仿宋_GBK" w:hAnsi="Times New Roman"/>
                <w:color w:val="000000"/>
                <w:szCs w:val="21"/>
              </w:rPr>
              <w:t>天宇朗通通信设备股份</w:t>
            </w:r>
            <w:r w:rsidRPr="006A4D63">
              <w:rPr>
                <w:rFonts w:ascii="Times New Roman" w:eastAsia="方正仿宋_GBK" w:hAnsi="Times New Roman" w:hint="eastAsia"/>
                <w:color w:val="000000"/>
                <w:szCs w:val="21"/>
              </w:rPr>
              <w:t>有限</w:t>
            </w:r>
            <w:r w:rsidRPr="006A4D63">
              <w:rPr>
                <w:rFonts w:ascii="Times New Roman" w:eastAsia="方正仿宋_GBK" w:hAnsi="Times New Roman"/>
                <w:color w:val="000000"/>
                <w:szCs w:val="21"/>
              </w:rPr>
              <w:t>公司诉我局专利侵权纠纷的行政诉讼，</w:t>
            </w:r>
            <w:r w:rsidRPr="006A4D63">
              <w:rPr>
                <w:rFonts w:ascii="Times New Roman" w:eastAsia="方正仿宋_GBK" w:hAnsi="Times New Roman" w:hint="eastAsia"/>
                <w:color w:val="000000"/>
                <w:szCs w:val="21"/>
              </w:rPr>
              <w:t>我局组织</w:t>
            </w:r>
            <w:r w:rsidRPr="006A4D63">
              <w:rPr>
                <w:rFonts w:ascii="Times New Roman" w:eastAsia="方正仿宋_GBK" w:hAnsi="Times New Roman"/>
                <w:color w:val="000000"/>
                <w:szCs w:val="21"/>
              </w:rPr>
              <w:t>领导干部进行旁听。</w:t>
            </w:r>
          </w:p>
        </w:tc>
      </w:tr>
      <w:tr w:rsidR="00C90469" w:rsidRPr="006A4D63" w:rsidTr="000B34F6">
        <w:trPr>
          <w:trHeight w:val="1199"/>
        </w:trPr>
        <w:tc>
          <w:tcPr>
            <w:tcW w:w="1044" w:type="dxa"/>
            <w:vAlign w:val="center"/>
          </w:tcPr>
          <w:p w:rsidR="00C90469" w:rsidRPr="006A4D63" w:rsidRDefault="00C90469" w:rsidP="000B34F6">
            <w:pPr>
              <w:spacing w:line="26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40</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注重通过法治实践提高政府工作人员法治思维和依法行政能力。</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125</w:t>
            </w:r>
            <w:r w:rsidRPr="006A4D63">
              <w:rPr>
                <w:rFonts w:ascii="Times New Roman" w:eastAsia="方正仿宋_GBK" w:hAnsi="Times New Roman" w:hint="eastAsia"/>
                <w:color w:val="000000"/>
                <w:szCs w:val="21"/>
              </w:rPr>
              <w:t>）政府工作人员特别是领导干部想问题、作决策、办事情必须守法律、重程序、受监督，牢记职权法定，切实保护人民权益。</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市委组织部、市人力社保局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局领导高度重视，带头</w:t>
            </w:r>
            <w:r w:rsidRPr="006A4D63">
              <w:rPr>
                <w:rFonts w:ascii="Times New Roman" w:eastAsia="方正仿宋_GBK" w:hAnsi="Times New Roman" w:hint="eastAsia"/>
                <w:color w:val="000000"/>
                <w:szCs w:val="21"/>
              </w:rPr>
              <w:t>尊法</w:t>
            </w:r>
            <w:r w:rsidRPr="006A4D63">
              <w:rPr>
                <w:rFonts w:ascii="Times New Roman" w:eastAsia="方正仿宋_GBK" w:hAnsi="Times New Roman"/>
                <w:color w:val="000000"/>
                <w:szCs w:val="21"/>
              </w:rPr>
              <w:t>、守法</w:t>
            </w:r>
            <w:r w:rsidRPr="006A4D63">
              <w:rPr>
                <w:rFonts w:ascii="Times New Roman" w:eastAsia="方正仿宋_GBK" w:hAnsi="Times New Roman" w:hint="eastAsia"/>
                <w:color w:val="000000"/>
                <w:szCs w:val="21"/>
              </w:rPr>
              <w:t>、重程序。</w:t>
            </w:r>
          </w:p>
        </w:tc>
      </w:tr>
      <w:tr w:rsidR="00C90469" w:rsidRPr="006A4D63" w:rsidTr="000B34F6">
        <w:trPr>
          <w:trHeight w:val="460"/>
        </w:trPr>
        <w:tc>
          <w:tcPr>
            <w:tcW w:w="14684" w:type="dxa"/>
            <w:gridSpan w:val="6"/>
            <w:vAlign w:val="center"/>
          </w:tcPr>
          <w:p w:rsidR="00C90469" w:rsidRPr="006A4D63" w:rsidRDefault="00C90469" w:rsidP="000B34F6">
            <w:pPr>
              <w:spacing w:line="300" w:lineRule="exact"/>
              <w:jc w:val="left"/>
              <w:rPr>
                <w:rFonts w:ascii="Times New Roman" w:eastAsia="方正仿宋_GBK" w:hAnsi="Times New Roman"/>
                <w:color w:val="000000"/>
                <w:szCs w:val="21"/>
              </w:rPr>
            </w:pPr>
            <w:r w:rsidRPr="006A4D63">
              <w:rPr>
                <w:rFonts w:ascii="Times New Roman" w:eastAsia="方正黑体_GBK" w:hAnsi="Times New Roman" w:hint="eastAsia"/>
                <w:color w:val="000000"/>
                <w:szCs w:val="21"/>
              </w:rPr>
              <w:t>八、组织保障和落实机制</w:t>
            </w:r>
          </w:p>
        </w:tc>
      </w:tr>
      <w:tr w:rsidR="00C90469" w:rsidRPr="006A4D63" w:rsidTr="000B34F6">
        <w:trPr>
          <w:trHeight w:val="1115"/>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41</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加强党对法治政府建设的领导。</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126</w:t>
            </w:r>
            <w:r w:rsidRPr="006A4D63">
              <w:rPr>
                <w:rFonts w:ascii="Times New Roman" w:eastAsia="方正仿宋_GBK" w:hAnsi="Times New Roman" w:hint="eastAsia"/>
                <w:color w:val="000000"/>
                <w:szCs w:val="21"/>
              </w:rPr>
              <w:t>）各级政府及其部门要结合本地区本部门实际，每年部署法治政府建设年度重点工作，发挥牵引和突破作用，带动法治政府建设各项工作全面深入开展。</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按照</w:t>
            </w:r>
            <w:r w:rsidRPr="006A4D63">
              <w:rPr>
                <w:rFonts w:ascii="Times New Roman" w:eastAsia="方正仿宋_GBK" w:hAnsi="Times New Roman"/>
                <w:color w:val="000000"/>
                <w:szCs w:val="21"/>
              </w:rPr>
              <w:t>市政府</w:t>
            </w:r>
            <w:r w:rsidRPr="006A4D63">
              <w:rPr>
                <w:rFonts w:ascii="Times New Roman" w:eastAsia="方正仿宋_GBK" w:hAnsi="Times New Roman" w:hint="eastAsia"/>
                <w:color w:val="000000"/>
                <w:szCs w:val="21"/>
              </w:rPr>
              <w:t>统一</w:t>
            </w:r>
            <w:r w:rsidRPr="006A4D63">
              <w:rPr>
                <w:rFonts w:ascii="Times New Roman" w:eastAsia="方正仿宋_GBK" w:hAnsi="Times New Roman"/>
                <w:color w:val="000000"/>
                <w:szCs w:val="21"/>
              </w:rPr>
              <w:t>要求</w:t>
            </w:r>
            <w:r w:rsidRPr="006A4D63">
              <w:rPr>
                <w:rFonts w:ascii="Times New Roman" w:eastAsia="方正仿宋_GBK" w:hAnsi="Times New Roman" w:hint="eastAsia"/>
                <w:color w:val="000000"/>
                <w:szCs w:val="21"/>
              </w:rPr>
              <w:t>，每年</w:t>
            </w:r>
            <w:r w:rsidRPr="006A4D63">
              <w:rPr>
                <w:rFonts w:ascii="Times New Roman" w:eastAsia="方正仿宋_GBK" w:hAnsi="Times New Roman"/>
                <w:color w:val="000000"/>
                <w:szCs w:val="21"/>
              </w:rPr>
              <w:t>部署我局法治</w:t>
            </w:r>
            <w:r w:rsidRPr="006A4D63">
              <w:rPr>
                <w:rFonts w:ascii="Times New Roman" w:eastAsia="方正仿宋_GBK" w:hAnsi="Times New Roman" w:hint="eastAsia"/>
                <w:color w:val="000000"/>
                <w:szCs w:val="21"/>
              </w:rPr>
              <w:t>政府</w:t>
            </w:r>
            <w:r w:rsidRPr="006A4D63">
              <w:rPr>
                <w:rFonts w:ascii="Times New Roman" w:eastAsia="方正仿宋_GBK" w:hAnsi="Times New Roman"/>
                <w:color w:val="000000"/>
                <w:szCs w:val="21"/>
              </w:rPr>
              <w:t>建设重点工作，包括规范性文件的清理，</w:t>
            </w:r>
            <w:r w:rsidRPr="006A4D63">
              <w:rPr>
                <w:rFonts w:ascii="Times New Roman" w:eastAsia="方正仿宋_GBK" w:hAnsi="Times New Roman" w:hint="eastAsia"/>
                <w:color w:val="000000"/>
                <w:szCs w:val="21"/>
              </w:rPr>
              <w:t>政务</w:t>
            </w:r>
            <w:r w:rsidRPr="006A4D63">
              <w:rPr>
                <w:rFonts w:ascii="Times New Roman" w:eastAsia="方正仿宋_GBK" w:hAnsi="Times New Roman"/>
                <w:color w:val="000000"/>
                <w:szCs w:val="21"/>
              </w:rPr>
              <w:t>事项的清理，立法项目申报，</w:t>
            </w:r>
            <w:r w:rsidRPr="006A4D63">
              <w:rPr>
                <w:rFonts w:ascii="Times New Roman" w:eastAsia="方正仿宋_GBK" w:hAnsi="Times New Roman" w:hint="eastAsia"/>
                <w:color w:val="000000"/>
                <w:szCs w:val="21"/>
              </w:rPr>
              <w:t>规范性</w:t>
            </w:r>
            <w:r w:rsidRPr="006A4D63">
              <w:rPr>
                <w:rFonts w:ascii="Times New Roman" w:eastAsia="方正仿宋_GBK" w:hAnsi="Times New Roman"/>
                <w:color w:val="000000"/>
                <w:szCs w:val="21"/>
              </w:rPr>
              <w:t>文件</w:t>
            </w:r>
            <w:r w:rsidRPr="006A4D63">
              <w:rPr>
                <w:rFonts w:ascii="Times New Roman" w:eastAsia="方正仿宋_GBK" w:hAnsi="Times New Roman" w:hint="eastAsia"/>
                <w:color w:val="000000"/>
                <w:szCs w:val="21"/>
              </w:rPr>
              <w:t>的合法性审查</w:t>
            </w:r>
            <w:r w:rsidRPr="006A4D63">
              <w:rPr>
                <w:rFonts w:ascii="Times New Roman" w:eastAsia="方正仿宋_GBK" w:hAnsi="Times New Roman"/>
                <w:color w:val="000000"/>
                <w:szCs w:val="21"/>
              </w:rPr>
              <w:t>和</w:t>
            </w:r>
            <w:r w:rsidRPr="006A4D63">
              <w:rPr>
                <w:rFonts w:ascii="Times New Roman" w:eastAsia="方正仿宋_GBK" w:hAnsi="Times New Roman" w:hint="eastAsia"/>
                <w:color w:val="000000"/>
                <w:szCs w:val="21"/>
              </w:rPr>
              <w:t>政策</w:t>
            </w:r>
            <w:r w:rsidRPr="006A4D63">
              <w:rPr>
                <w:rFonts w:ascii="Times New Roman" w:eastAsia="方正仿宋_GBK" w:hAnsi="Times New Roman"/>
                <w:color w:val="000000"/>
                <w:szCs w:val="21"/>
              </w:rPr>
              <w:t>措施公平竞争审查工。</w:t>
            </w:r>
          </w:p>
        </w:tc>
      </w:tr>
      <w:tr w:rsidR="00C90469" w:rsidRPr="006A4D63" w:rsidTr="000B34F6">
        <w:trPr>
          <w:trHeight w:val="819"/>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127</w:t>
            </w:r>
            <w:r w:rsidRPr="006A4D63">
              <w:rPr>
                <w:rFonts w:ascii="Times New Roman" w:eastAsia="方正仿宋_GBK" w:hAnsi="Times New Roman" w:hint="eastAsia"/>
                <w:color w:val="000000"/>
                <w:szCs w:val="21"/>
              </w:rPr>
              <w:t>）加强法治工作人员培训、培养、使用和交流力度，建设高素质的法治工作队伍。</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市委组织部、市司法局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我局新安排</w:t>
            </w:r>
            <w:r w:rsidRPr="006A4D63">
              <w:rPr>
                <w:rFonts w:ascii="Times New Roman" w:eastAsia="方正仿宋_GBK" w:hAnsi="Times New Roman"/>
                <w:color w:val="000000"/>
                <w:szCs w:val="21"/>
              </w:rPr>
              <w:t>两名</w:t>
            </w:r>
            <w:r w:rsidRPr="006A4D63">
              <w:rPr>
                <w:rFonts w:ascii="Times New Roman" w:eastAsia="方正仿宋_GBK" w:hAnsi="Times New Roman" w:hint="eastAsia"/>
                <w:color w:val="000000"/>
                <w:szCs w:val="21"/>
              </w:rPr>
              <w:t>同志</w:t>
            </w:r>
            <w:r w:rsidRPr="006A4D63">
              <w:rPr>
                <w:rFonts w:ascii="Times New Roman" w:eastAsia="方正仿宋_GBK" w:hAnsi="Times New Roman"/>
                <w:color w:val="000000"/>
                <w:szCs w:val="21"/>
              </w:rPr>
              <w:t>参加</w:t>
            </w:r>
            <w:r w:rsidRPr="006A4D63">
              <w:rPr>
                <w:rFonts w:ascii="Times New Roman" w:eastAsia="方正仿宋_GBK" w:hAnsi="Times New Roman" w:hint="eastAsia"/>
                <w:color w:val="000000"/>
                <w:szCs w:val="21"/>
              </w:rPr>
              <w:t>法治</w:t>
            </w:r>
            <w:r w:rsidRPr="006A4D63">
              <w:rPr>
                <w:rFonts w:ascii="Times New Roman" w:eastAsia="方正仿宋_GBK" w:hAnsi="Times New Roman"/>
                <w:color w:val="000000"/>
                <w:szCs w:val="21"/>
              </w:rPr>
              <w:t>工作</w:t>
            </w:r>
            <w:r w:rsidRPr="006A4D63">
              <w:rPr>
                <w:rFonts w:ascii="Times New Roman" w:eastAsia="方正仿宋_GBK" w:hAnsi="Times New Roman" w:hint="eastAsia"/>
                <w:color w:val="000000"/>
                <w:szCs w:val="21"/>
              </w:rPr>
              <w:t>，加强</w:t>
            </w:r>
            <w:r w:rsidRPr="006A4D63">
              <w:rPr>
                <w:rFonts w:ascii="Times New Roman" w:eastAsia="方正仿宋_GBK" w:hAnsi="Times New Roman"/>
                <w:color w:val="000000"/>
                <w:szCs w:val="21"/>
              </w:rPr>
              <w:t>法治工作队伍</w:t>
            </w:r>
            <w:r w:rsidRPr="006A4D63">
              <w:rPr>
                <w:rFonts w:ascii="Times New Roman" w:eastAsia="方正仿宋_GBK" w:hAnsi="Times New Roman" w:hint="eastAsia"/>
                <w:color w:val="000000"/>
                <w:szCs w:val="21"/>
              </w:rPr>
              <w:t>。</w:t>
            </w:r>
          </w:p>
        </w:tc>
      </w:tr>
      <w:tr w:rsidR="00C90469" w:rsidRPr="006A4D63" w:rsidTr="000B34F6">
        <w:trPr>
          <w:trHeight w:val="1580"/>
        </w:trPr>
        <w:tc>
          <w:tcPr>
            <w:tcW w:w="1044" w:type="dxa"/>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42</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落实第一责任人责任。</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128</w:t>
            </w:r>
            <w:r w:rsidRPr="006A4D63">
              <w:rPr>
                <w:rFonts w:ascii="Times New Roman" w:eastAsia="方正仿宋_GBK" w:hAnsi="Times New Roman" w:hint="eastAsia"/>
                <w:color w:val="000000"/>
                <w:szCs w:val="21"/>
              </w:rPr>
              <w:t>）市、区县政府按职责分工负责每年第一季度要向同级党委、人大常委会和上一级政府报告上一年度法治政府建设情况，政府部门每年第一季度要向本级政府和上一级政府有关部门报告上一年度法治政府建设情况，报告要通过报刊、政府网站等向社会公开。</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每年</w:t>
            </w:r>
            <w:r w:rsidRPr="006A4D63">
              <w:rPr>
                <w:rFonts w:ascii="Times New Roman" w:eastAsia="方正仿宋_GBK" w:hAnsi="Times New Roman"/>
                <w:color w:val="000000"/>
                <w:szCs w:val="21"/>
              </w:rPr>
              <w:t>按要求向市政府</w:t>
            </w:r>
            <w:r w:rsidRPr="006A4D63">
              <w:rPr>
                <w:rFonts w:ascii="Times New Roman" w:eastAsia="方正仿宋_GBK" w:hAnsi="Times New Roman" w:hint="eastAsia"/>
                <w:color w:val="000000"/>
                <w:szCs w:val="21"/>
              </w:rPr>
              <w:t>上报我局</w:t>
            </w:r>
            <w:r w:rsidRPr="006A4D63">
              <w:rPr>
                <w:rFonts w:ascii="Times New Roman" w:eastAsia="方正仿宋_GBK" w:hAnsi="Times New Roman"/>
                <w:color w:val="000000"/>
                <w:szCs w:val="21"/>
              </w:rPr>
              <w:t>法治政府建设情况。</w:t>
            </w:r>
          </w:p>
        </w:tc>
      </w:tr>
      <w:tr w:rsidR="00C90469" w:rsidRPr="006A4D63" w:rsidTr="000B34F6">
        <w:trPr>
          <w:trHeight w:val="1059"/>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lastRenderedPageBreak/>
              <w:t>43</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加强理论研究、典型示范和宣传引导。</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129</w:t>
            </w:r>
            <w:r w:rsidRPr="006A4D63">
              <w:rPr>
                <w:rFonts w:ascii="Times New Roman" w:eastAsia="方正仿宋_GBK" w:hAnsi="Times New Roman" w:hint="eastAsia"/>
                <w:color w:val="000000"/>
                <w:szCs w:val="21"/>
              </w:rPr>
              <w:t>）加强中国特色社会主义法治政府理论研究，坚持从重庆实际出发，解决实际问题，支持各级党校、大专院校、科研院所开展相关研究，为法治政府建设提供理论支撑和决策参考。</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市委党校（市行政学院）、重庆社科院</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不涉及</w:t>
            </w:r>
          </w:p>
        </w:tc>
      </w:tr>
      <w:tr w:rsidR="00C90469" w:rsidRPr="006A4D63" w:rsidTr="000B34F6">
        <w:trPr>
          <w:trHeight w:val="775"/>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130</w:t>
            </w:r>
            <w:r w:rsidRPr="006A4D63">
              <w:rPr>
                <w:rFonts w:ascii="Times New Roman" w:eastAsia="方正仿宋_GBK" w:hAnsi="Times New Roman" w:hint="eastAsia"/>
                <w:color w:val="000000"/>
                <w:szCs w:val="21"/>
              </w:rPr>
              <w:t>）通过召开现场会、经验交流会等形式及时总结、交流和推广经验，充分发挥先进典型的示范带动作用。</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渝委发</w:t>
            </w:r>
            <w:proofErr w:type="gramEnd"/>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2016</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27</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color w:val="000000"/>
                <w:szCs w:val="21"/>
              </w:rPr>
              <w:t>我局每年</w:t>
            </w:r>
            <w:r w:rsidRPr="006A4D63">
              <w:rPr>
                <w:rFonts w:ascii="Times New Roman" w:eastAsia="方正仿宋_GBK" w:hAnsi="Times New Roman" w:hint="eastAsia"/>
                <w:color w:val="000000"/>
                <w:szCs w:val="21"/>
              </w:rPr>
              <w:t>参加</w:t>
            </w:r>
            <w:r w:rsidRPr="006A4D63">
              <w:rPr>
                <w:rFonts w:ascii="Times New Roman" w:eastAsia="方正仿宋_GBK" w:hAnsi="Times New Roman"/>
                <w:color w:val="000000"/>
                <w:szCs w:val="21"/>
              </w:rPr>
              <w:t>全国地方</w:t>
            </w:r>
            <w:r w:rsidRPr="006A4D63">
              <w:rPr>
                <w:rFonts w:ascii="Times New Roman" w:eastAsia="方正仿宋_GBK" w:hAnsi="Times New Roman" w:hint="eastAsia"/>
                <w:color w:val="000000"/>
                <w:szCs w:val="21"/>
              </w:rPr>
              <w:t>立法</w:t>
            </w:r>
            <w:r w:rsidRPr="006A4D63">
              <w:rPr>
                <w:rFonts w:ascii="Times New Roman" w:eastAsia="方正仿宋_GBK" w:hAnsi="Times New Roman"/>
                <w:color w:val="000000"/>
                <w:szCs w:val="21"/>
              </w:rPr>
              <w:t>交流会，</w:t>
            </w:r>
            <w:r w:rsidRPr="006A4D63">
              <w:rPr>
                <w:rFonts w:ascii="Times New Roman" w:eastAsia="方正仿宋_GBK" w:hAnsi="Times New Roman" w:hint="eastAsia"/>
                <w:color w:val="000000"/>
                <w:szCs w:val="21"/>
              </w:rPr>
              <w:t>分享</w:t>
            </w:r>
            <w:r w:rsidRPr="006A4D63">
              <w:rPr>
                <w:rFonts w:ascii="Times New Roman" w:eastAsia="方正仿宋_GBK" w:hAnsi="Times New Roman"/>
                <w:color w:val="000000"/>
                <w:szCs w:val="21"/>
              </w:rPr>
              <w:t>立法经验</w:t>
            </w:r>
            <w:r w:rsidRPr="006A4D63">
              <w:rPr>
                <w:rFonts w:ascii="Times New Roman" w:eastAsia="方正仿宋_GBK" w:hAnsi="Times New Roman" w:hint="eastAsia"/>
                <w:color w:val="000000"/>
                <w:szCs w:val="21"/>
              </w:rPr>
              <w:t>和</w:t>
            </w:r>
            <w:r w:rsidRPr="006A4D63">
              <w:rPr>
                <w:rFonts w:ascii="Times New Roman" w:eastAsia="方正仿宋_GBK" w:hAnsi="Times New Roman"/>
                <w:color w:val="000000"/>
                <w:szCs w:val="21"/>
              </w:rPr>
              <w:t>典型案例。</w:t>
            </w:r>
          </w:p>
        </w:tc>
      </w:tr>
      <w:tr w:rsidR="00C90469" w:rsidRPr="006A4D63" w:rsidTr="000B34F6">
        <w:trPr>
          <w:trHeight w:val="1140"/>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131</w:t>
            </w:r>
            <w:r w:rsidRPr="006A4D63">
              <w:rPr>
                <w:rFonts w:ascii="Times New Roman" w:eastAsia="方正仿宋_GBK" w:hAnsi="Times New Roman" w:hint="eastAsia"/>
                <w:color w:val="000000"/>
                <w:szCs w:val="21"/>
              </w:rPr>
              <w:t>）开展区县法治政府建设示范创建活动。</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不涉及</w:t>
            </w:r>
          </w:p>
        </w:tc>
      </w:tr>
      <w:tr w:rsidR="00C90469" w:rsidRPr="006A4D63" w:rsidTr="000B34F6">
        <w:trPr>
          <w:trHeight w:val="1096"/>
        </w:trPr>
        <w:tc>
          <w:tcPr>
            <w:tcW w:w="1044" w:type="dxa"/>
            <w:vMerge w:val="restart"/>
            <w:vAlign w:val="center"/>
          </w:tcPr>
          <w:p w:rsidR="00C90469" w:rsidRPr="006A4D63" w:rsidRDefault="00C90469" w:rsidP="000B34F6">
            <w:pPr>
              <w:spacing w:line="300" w:lineRule="exact"/>
              <w:rPr>
                <w:rFonts w:ascii="Times New Roman" w:eastAsia="方正仿宋_GBK" w:hAnsi="Times New Roman"/>
                <w:color w:val="000000"/>
                <w:spacing w:val="-4"/>
                <w:szCs w:val="21"/>
              </w:rPr>
            </w:pPr>
            <w:r w:rsidRPr="006A4D63">
              <w:rPr>
                <w:rFonts w:ascii="Times New Roman" w:eastAsia="方正仿宋_GBK" w:hAnsi="Times New Roman" w:hint="eastAsia"/>
                <w:color w:val="000000"/>
                <w:spacing w:val="-4"/>
                <w:szCs w:val="21"/>
              </w:rPr>
              <w:t>44</w:t>
            </w:r>
            <w:r w:rsidRPr="006A4D63">
              <w:rPr>
                <w:rFonts w:ascii="Times New Roman" w:eastAsia="方正仿宋_GBK" w:hAnsi="Times New Roman" w:cs="方正仿宋_GBK" w:hint="eastAsia"/>
                <w:color w:val="000000"/>
                <w:szCs w:val="21"/>
              </w:rPr>
              <w:t>．</w:t>
            </w:r>
            <w:r w:rsidRPr="006A4D63">
              <w:rPr>
                <w:rFonts w:ascii="Times New Roman" w:eastAsia="方正仿宋_GBK" w:hAnsi="Times New Roman" w:hint="eastAsia"/>
                <w:color w:val="000000"/>
                <w:spacing w:val="-4"/>
                <w:szCs w:val="21"/>
              </w:rPr>
              <w:t>加强督促检查。</w:t>
            </w: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132</w:t>
            </w:r>
            <w:r w:rsidRPr="006A4D63">
              <w:rPr>
                <w:rFonts w:ascii="Times New Roman" w:eastAsia="方正仿宋_GBK" w:hAnsi="Times New Roman" w:hint="eastAsia"/>
                <w:color w:val="000000"/>
                <w:szCs w:val="21"/>
              </w:rPr>
              <w:t>）严格落实《法治政府建设与责任落实督察工作规定》要求，对法治政府建设的各项工作任务推进落实情况进行督促检查。</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按照</w:t>
            </w:r>
            <w:r w:rsidRPr="006A4D63">
              <w:rPr>
                <w:rFonts w:ascii="Times New Roman" w:eastAsia="方正仿宋_GBK" w:hAnsi="Times New Roman"/>
                <w:color w:val="000000"/>
                <w:szCs w:val="21"/>
              </w:rPr>
              <w:t>督查要求，做好迎检工作</w:t>
            </w:r>
            <w:r w:rsidRPr="006A4D63">
              <w:rPr>
                <w:rFonts w:ascii="Times New Roman" w:eastAsia="方正仿宋_GBK" w:hAnsi="Times New Roman" w:hint="eastAsia"/>
                <w:color w:val="000000"/>
                <w:szCs w:val="21"/>
              </w:rPr>
              <w:t>。</w:t>
            </w:r>
          </w:p>
        </w:tc>
      </w:tr>
      <w:tr w:rsidR="00C90469" w:rsidRPr="006A4D63" w:rsidTr="000B34F6">
        <w:trPr>
          <w:trHeight w:val="1023"/>
        </w:trPr>
        <w:tc>
          <w:tcPr>
            <w:tcW w:w="1044" w:type="dxa"/>
            <w:vMerge/>
            <w:vAlign w:val="center"/>
          </w:tcPr>
          <w:p w:rsidR="00C90469" w:rsidRPr="006A4D63" w:rsidRDefault="00C90469" w:rsidP="000B34F6">
            <w:pPr>
              <w:spacing w:line="300" w:lineRule="exact"/>
              <w:rPr>
                <w:rFonts w:ascii="Times New Roman" w:eastAsia="方正仿宋_GBK" w:hAnsi="Times New Roman"/>
                <w:color w:val="000000"/>
                <w:spacing w:val="-4"/>
                <w:szCs w:val="21"/>
              </w:rPr>
            </w:pPr>
          </w:p>
        </w:tc>
        <w:tc>
          <w:tcPr>
            <w:tcW w:w="5802"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133</w:t>
            </w:r>
            <w:r w:rsidRPr="006A4D63">
              <w:rPr>
                <w:rFonts w:ascii="Times New Roman" w:eastAsia="方正仿宋_GBK" w:hAnsi="Times New Roman" w:hint="eastAsia"/>
                <w:color w:val="000000"/>
                <w:szCs w:val="21"/>
              </w:rPr>
              <w:t>）认真开展法治政府建设综合性督察和民营企业发展法治保障、食品药品领域执法专项督察，将根治拖欠农民工工资工作纳入法治政府建设综合性督察内容。</w:t>
            </w:r>
          </w:p>
        </w:tc>
        <w:tc>
          <w:tcPr>
            <w:tcW w:w="1494" w:type="dxa"/>
            <w:vAlign w:val="center"/>
          </w:tcPr>
          <w:p w:rsidR="00C90469" w:rsidRPr="006A4D63" w:rsidRDefault="00C90469" w:rsidP="000B34F6">
            <w:pPr>
              <w:spacing w:line="300" w:lineRule="exact"/>
              <w:jc w:val="center"/>
              <w:rPr>
                <w:rFonts w:ascii="Times New Roman" w:eastAsia="方正仿宋_GBK" w:hAnsi="Times New Roman"/>
                <w:color w:val="000000"/>
                <w:szCs w:val="21"/>
              </w:rPr>
            </w:pPr>
            <w:proofErr w:type="gramStart"/>
            <w:r w:rsidRPr="006A4D63">
              <w:rPr>
                <w:rFonts w:ascii="Times New Roman" w:eastAsia="方正仿宋_GBK" w:hAnsi="Times New Roman" w:hint="eastAsia"/>
                <w:color w:val="000000"/>
                <w:szCs w:val="21"/>
              </w:rPr>
              <w:t>渝府办</w:t>
            </w:r>
            <w:proofErr w:type="gramEnd"/>
            <w:r w:rsidRPr="006A4D63">
              <w:rPr>
                <w:rFonts w:ascii="Times New Roman" w:eastAsia="方正仿宋_GBK" w:hAnsi="Times New Roman" w:hint="eastAsia"/>
                <w:color w:val="000000"/>
                <w:szCs w:val="21"/>
              </w:rPr>
              <w:t>发</w:t>
            </w:r>
          </w:p>
          <w:p w:rsidR="00C90469" w:rsidRPr="006A4D63" w:rsidRDefault="00C90469" w:rsidP="000B34F6">
            <w:pPr>
              <w:spacing w:line="300" w:lineRule="exact"/>
              <w:jc w:val="center"/>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2019</w:t>
            </w:r>
            <w:r w:rsidRPr="006A4D63">
              <w:rPr>
                <w:rFonts w:ascii="Times New Roman" w:eastAsia="方正仿宋_GBK" w:hAnsi="Times New Roman" w:hint="eastAsia"/>
                <w:color w:val="000000"/>
                <w:szCs w:val="21"/>
              </w:rPr>
              <w:t>〕</w:t>
            </w:r>
            <w:r w:rsidRPr="006A4D63">
              <w:rPr>
                <w:rFonts w:ascii="Times New Roman" w:eastAsia="方正仿宋_GBK" w:hAnsi="Times New Roman" w:hint="eastAsia"/>
                <w:color w:val="000000"/>
                <w:szCs w:val="21"/>
              </w:rPr>
              <w:t>59</w:t>
            </w:r>
            <w:r w:rsidRPr="006A4D63">
              <w:rPr>
                <w:rFonts w:ascii="Times New Roman" w:eastAsia="方正仿宋_GBK" w:hAnsi="Times New Roman" w:hint="eastAsia"/>
                <w:color w:val="000000"/>
                <w:szCs w:val="21"/>
              </w:rPr>
              <w:t>号</w:t>
            </w:r>
          </w:p>
        </w:tc>
        <w:tc>
          <w:tcPr>
            <w:tcW w:w="1734"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市司法局</w:t>
            </w:r>
          </w:p>
        </w:tc>
        <w:tc>
          <w:tcPr>
            <w:tcW w:w="156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市级有关部门，区县政府按职责分工负责</w:t>
            </w:r>
          </w:p>
        </w:tc>
        <w:tc>
          <w:tcPr>
            <w:tcW w:w="3050" w:type="dxa"/>
            <w:vAlign w:val="center"/>
          </w:tcPr>
          <w:p w:rsidR="00C90469" w:rsidRPr="006A4D63" w:rsidRDefault="00C90469" w:rsidP="000B34F6">
            <w:pPr>
              <w:spacing w:line="300" w:lineRule="exact"/>
              <w:rPr>
                <w:rFonts w:ascii="Times New Roman" w:eastAsia="方正仿宋_GBK" w:hAnsi="Times New Roman"/>
                <w:color w:val="000000"/>
                <w:szCs w:val="21"/>
              </w:rPr>
            </w:pPr>
            <w:r w:rsidRPr="006A4D63">
              <w:rPr>
                <w:rFonts w:ascii="Times New Roman" w:eastAsia="方正仿宋_GBK" w:hAnsi="Times New Roman" w:hint="eastAsia"/>
                <w:color w:val="000000"/>
                <w:szCs w:val="21"/>
              </w:rPr>
              <w:t>我局</w:t>
            </w:r>
            <w:r w:rsidRPr="006A4D63">
              <w:rPr>
                <w:rFonts w:ascii="Times New Roman" w:eastAsia="方正仿宋_GBK" w:hAnsi="Times New Roman"/>
                <w:color w:val="000000"/>
                <w:szCs w:val="21"/>
              </w:rPr>
              <w:t>不涉及</w:t>
            </w:r>
          </w:p>
        </w:tc>
      </w:tr>
    </w:tbl>
    <w:p w:rsidR="00C90469" w:rsidRPr="006A4D63" w:rsidRDefault="00C90469" w:rsidP="00C90469">
      <w:pPr>
        <w:pStyle w:val="ad"/>
        <w:tabs>
          <w:tab w:val="left" w:pos="14280"/>
        </w:tabs>
        <w:spacing w:after="0" w:line="520" w:lineRule="exact"/>
        <w:ind w:rightChars="33" w:right="69" w:firstLineChars="200" w:firstLine="560"/>
        <w:rPr>
          <w:rFonts w:ascii="Times New Roman" w:eastAsia="方正仿宋_GBK" w:hAnsi="Times New Roman"/>
          <w:color w:val="000000"/>
          <w:sz w:val="28"/>
          <w:szCs w:val="28"/>
        </w:rPr>
      </w:pPr>
      <w:r w:rsidRPr="006A4D63">
        <w:rPr>
          <w:rFonts w:ascii="Times New Roman" w:eastAsia="方正仿宋_GBK" w:hAnsi="Times New Roman" w:hint="eastAsia"/>
          <w:color w:val="000000"/>
          <w:sz w:val="28"/>
          <w:szCs w:val="28"/>
        </w:rPr>
        <w:t xml:space="preserve">    </w:t>
      </w:r>
    </w:p>
    <w:p w:rsidR="00C90469" w:rsidRPr="00551831" w:rsidRDefault="00C90469" w:rsidP="00C90469"/>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sectPr w:rsidR="00C90469" w:rsidSect="00C90469">
          <w:pgSz w:w="16838" w:h="11906" w:orient="landscape"/>
          <w:pgMar w:top="1531" w:right="2098" w:bottom="1531" w:left="1985" w:header="851" w:footer="1247" w:gutter="0"/>
          <w:cols w:space="425"/>
          <w:titlePg/>
          <w:docGrid w:type="lines" w:linePitch="312"/>
        </w:sect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C90469" w:rsidRDefault="00C90469" w:rsidP="00C90469">
      <w:pPr>
        <w:snapToGrid w:val="0"/>
        <w:rPr>
          <w:rFonts w:ascii="Times New Roman" w:eastAsia="方正仿宋_GBK" w:hAnsi="Times New Roman"/>
          <w:sz w:val="32"/>
          <w:szCs w:val="32"/>
        </w:rPr>
      </w:pPr>
    </w:p>
    <w:p w:rsidR="007A093C" w:rsidRPr="005B1F2D" w:rsidRDefault="00C90469" w:rsidP="005B1F2D">
      <w:pPr>
        <w:pBdr>
          <w:top w:val="single" w:sz="4" w:space="1" w:color="auto"/>
          <w:bottom w:val="single" w:sz="4" w:space="1" w:color="auto"/>
        </w:pBdr>
        <w:snapToGrid w:val="0"/>
        <w:rPr>
          <w:rFonts w:ascii="等线" w:eastAsia="等线"/>
        </w:rPr>
      </w:pPr>
      <w:r w:rsidRPr="00A50552">
        <w:rPr>
          <w:rFonts w:ascii="Times New Roman" w:eastAsia="方正仿宋_GBK" w:hAnsi="Times New Roman"/>
          <w:sz w:val="28"/>
          <w:szCs w:val="28"/>
        </w:rPr>
        <w:t xml:space="preserve"> </w:t>
      </w:r>
      <w:r w:rsidRPr="00A50552">
        <w:rPr>
          <w:rFonts w:ascii="Times New Roman" w:eastAsia="方正仿宋_GBK" w:hAnsi="Times New Roman" w:hint="eastAsia"/>
          <w:sz w:val="28"/>
          <w:szCs w:val="28"/>
        </w:rPr>
        <w:t>重庆市知识产权局办公室</w:t>
      </w:r>
      <w:r w:rsidRPr="00A50552">
        <w:rPr>
          <w:rFonts w:ascii="Times New Roman" w:eastAsia="方正仿宋_GBK" w:hAnsi="Times New Roman"/>
          <w:sz w:val="28"/>
          <w:szCs w:val="28"/>
        </w:rPr>
        <w:t xml:space="preserve">                   2019</w:t>
      </w:r>
      <w:r w:rsidRPr="00A50552">
        <w:rPr>
          <w:rFonts w:ascii="Times New Roman" w:eastAsia="方正仿宋_GBK" w:hAnsi="Times New Roman" w:hint="eastAsia"/>
          <w:sz w:val="28"/>
          <w:szCs w:val="28"/>
        </w:rPr>
        <w:t>年</w:t>
      </w:r>
      <w:r w:rsidRPr="00A50552">
        <w:rPr>
          <w:rFonts w:ascii="Times New Roman" w:eastAsia="方正仿宋_GBK" w:hAnsi="Times New Roman" w:hint="eastAsia"/>
          <w:sz w:val="28"/>
          <w:szCs w:val="28"/>
        </w:rPr>
        <w:t>1</w:t>
      </w:r>
      <w:r>
        <w:rPr>
          <w:rFonts w:ascii="Times New Roman" w:eastAsia="方正仿宋_GBK" w:hAnsi="Times New Roman"/>
          <w:sz w:val="28"/>
          <w:szCs w:val="28"/>
        </w:rPr>
        <w:t>1</w:t>
      </w:r>
      <w:r w:rsidRPr="00A50552">
        <w:rPr>
          <w:rFonts w:ascii="Times New Roman" w:eastAsia="方正仿宋_GBK" w:hAnsi="Times New Roman" w:hint="eastAsia"/>
          <w:sz w:val="28"/>
          <w:szCs w:val="28"/>
        </w:rPr>
        <w:t>月</w:t>
      </w:r>
      <w:r>
        <w:rPr>
          <w:rFonts w:ascii="Times New Roman" w:eastAsia="方正仿宋_GBK" w:hAnsi="Times New Roman"/>
          <w:sz w:val="28"/>
          <w:szCs w:val="28"/>
        </w:rPr>
        <w:t>26</w:t>
      </w:r>
      <w:r w:rsidRPr="00A50552">
        <w:rPr>
          <w:rFonts w:ascii="Times New Roman" w:eastAsia="方正仿宋_GBK" w:hAnsi="Times New Roman" w:hint="eastAsia"/>
          <w:sz w:val="28"/>
          <w:szCs w:val="28"/>
        </w:rPr>
        <w:t>日印发</w:t>
      </w:r>
    </w:p>
    <w:sectPr w:rsidR="007A093C" w:rsidRPr="005B1F2D" w:rsidSect="005B1F2D">
      <w:pgSz w:w="11906" w:h="16838"/>
      <w:pgMar w:top="2098" w:right="1531" w:bottom="1985" w:left="1531" w:header="851" w:footer="124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54" w:rsidRDefault="00516F54" w:rsidP="006D3BEF">
      <w:r>
        <w:separator/>
      </w:r>
    </w:p>
  </w:endnote>
  <w:endnote w:type="continuationSeparator" w:id="0">
    <w:p w:rsidR="00516F54" w:rsidRDefault="00516F54" w:rsidP="006D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69" w:rsidRPr="005B1F2D" w:rsidRDefault="00C90469" w:rsidP="005B1F2D">
    <w:pPr>
      <w:pStyle w:val="a5"/>
      <w:ind w:firstLineChars="50" w:firstLine="140"/>
      <w:rPr>
        <w:rFonts w:ascii="方正仿宋_GBK" w:eastAsia="方正仿宋_GBK"/>
      </w:rPr>
    </w:pPr>
    <w:r w:rsidRPr="005B1F2D">
      <w:rPr>
        <w:rFonts w:ascii="方正仿宋_GBK" w:eastAsia="方正仿宋_GBK" w:hAnsi="宋体" w:hint="eastAsia"/>
        <w:sz w:val="28"/>
      </w:rPr>
      <w:t>—</w:t>
    </w:r>
    <w:r w:rsidRPr="005B1F2D">
      <w:rPr>
        <w:rFonts w:ascii="方正仿宋_GBK" w:eastAsia="方正仿宋_GBK" w:hAnsi="宋体"/>
        <w:sz w:val="28"/>
      </w:rPr>
      <w:t xml:space="preserve"> </w:t>
    </w:r>
    <w:r w:rsidRPr="005B1F2D">
      <w:rPr>
        <w:rFonts w:ascii="方正仿宋_GBK" w:eastAsia="方正仿宋_GBK" w:hAnsi="Times New Roman"/>
        <w:sz w:val="28"/>
      </w:rPr>
      <w:fldChar w:fldCharType="begin"/>
    </w:r>
    <w:r w:rsidRPr="005B1F2D">
      <w:rPr>
        <w:rStyle w:val="aa"/>
        <w:rFonts w:ascii="方正仿宋_GBK" w:eastAsia="方正仿宋_GBK" w:hAnsi="Times New Roman"/>
        <w:sz w:val="28"/>
      </w:rPr>
      <w:instrText xml:space="preserve"> PAGE </w:instrText>
    </w:r>
    <w:r w:rsidRPr="005B1F2D">
      <w:rPr>
        <w:rFonts w:ascii="方正仿宋_GBK" w:eastAsia="方正仿宋_GBK" w:hAnsi="Times New Roman"/>
        <w:sz w:val="28"/>
      </w:rPr>
      <w:fldChar w:fldCharType="separate"/>
    </w:r>
    <w:r w:rsidR="00FE2E8F">
      <w:rPr>
        <w:rStyle w:val="aa"/>
        <w:rFonts w:ascii="方正仿宋_GBK" w:eastAsia="方正仿宋_GBK" w:hAnsi="Times New Roman"/>
        <w:noProof/>
        <w:sz w:val="28"/>
      </w:rPr>
      <w:t>12</w:t>
    </w:r>
    <w:r w:rsidRPr="005B1F2D">
      <w:rPr>
        <w:rFonts w:ascii="方正仿宋_GBK" w:eastAsia="方正仿宋_GBK" w:hAnsi="Times New Roman"/>
        <w:sz w:val="28"/>
      </w:rPr>
      <w:fldChar w:fldCharType="end"/>
    </w:r>
    <w:r w:rsidRPr="005B1F2D">
      <w:rPr>
        <w:rFonts w:ascii="方正仿宋_GBK" w:eastAsia="方正仿宋_GBK" w:hAnsi="宋体"/>
        <w:sz w:val="28"/>
      </w:rPr>
      <w:t xml:space="preserve"> </w:t>
    </w:r>
    <w:r w:rsidRPr="005B1F2D">
      <w:rPr>
        <w:rFonts w:ascii="方正仿宋_GBK" w:eastAsia="方正仿宋_GBK" w:hAnsi="宋体"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69" w:rsidRPr="005B1F2D" w:rsidRDefault="00C90469" w:rsidP="005B1F2D">
    <w:pPr>
      <w:pStyle w:val="a5"/>
      <w:wordWrap w:val="0"/>
      <w:jc w:val="right"/>
      <w:rPr>
        <w:rFonts w:ascii="方正仿宋_GBK" w:eastAsia="方正仿宋_GBK"/>
        <w:b/>
      </w:rPr>
    </w:pPr>
    <w:r w:rsidRPr="005B1F2D">
      <w:rPr>
        <w:rFonts w:ascii="方正仿宋_GBK" w:eastAsia="方正仿宋_GBK" w:hAnsi="宋体" w:hint="eastAsia"/>
        <w:sz w:val="28"/>
      </w:rPr>
      <w:t>—</w:t>
    </w:r>
    <w:r w:rsidRPr="005B1F2D">
      <w:rPr>
        <w:rFonts w:ascii="方正仿宋_GBK" w:eastAsia="方正仿宋_GBK" w:hAnsi="宋体"/>
        <w:sz w:val="28"/>
      </w:rPr>
      <w:t xml:space="preserve"> </w:t>
    </w:r>
    <w:r w:rsidRPr="005B1F2D">
      <w:rPr>
        <w:rFonts w:ascii="方正仿宋_GBK" w:eastAsia="方正仿宋_GBK" w:hAnsi="Times New Roman"/>
        <w:sz w:val="28"/>
      </w:rPr>
      <w:fldChar w:fldCharType="begin"/>
    </w:r>
    <w:r w:rsidRPr="005B1F2D">
      <w:rPr>
        <w:rStyle w:val="aa"/>
        <w:rFonts w:ascii="方正仿宋_GBK" w:eastAsia="方正仿宋_GBK" w:hAnsi="Times New Roman"/>
        <w:sz w:val="28"/>
      </w:rPr>
      <w:instrText xml:space="preserve"> PAGE </w:instrText>
    </w:r>
    <w:r w:rsidRPr="005B1F2D">
      <w:rPr>
        <w:rFonts w:ascii="方正仿宋_GBK" w:eastAsia="方正仿宋_GBK" w:hAnsi="Times New Roman"/>
        <w:sz w:val="28"/>
      </w:rPr>
      <w:fldChar w:fldCharType="separate"/>
    </w:r>
    <w:r w:rsidR="00FE2E8F">
      <w:rPr>
        <w:rStyle w:val="aa"/>
        <w:rFonts w:ascii="方正仿宋_GBK" w:eastAsia="方正仿宋_GBK" w:hAnsi="Times New Roman"/>
        <w:noProof/>
        <w:sz w:val="28"/>
      </w:rPr>
      <w:t>11</w:t>
    </w:r>
    <w:r w:rsidRPr="005B1F2D">
      <w:rPr>
        <w:rFonts w:ascii="方正仿宋_GBK" w:eastAsia="方正仿宋_GBK" w:hAnsi="Times New Roman"/>
        <w:sz w:val="28"/>
      </w:rPr>
      <w:fldChar w:fldCharType="end"/>
    </w:r>
    <w:r w:rsidRPr="005B1F2D">
      <w:rPr>
        <w:rFonts w:ascii="方正仿宋_GBK" w:eastAsia="方正仿宋_GBK" w:hAnsi="宋体"/>
        <w:sz w:val="28"/>
      </w:rPr>
      <w:t xml:space="preserve"> </w:t>
    </w:r>
    <w:r w:rsidRPr="005B1F2D">
      <w:rPr>
        <w:rFonts w:ascii="方正仿宋_GBK" w:eastAsia="方正仿宋_GBK" w:hAnsi="宋体" w:hint="eastAsia"/>
        <w:sz w:val="28"/>
      </w:rPr>
      <w:t>—</w:t>
    </w:r>
    <w:r>
      <w:rPr>
        <w:rFonts w:ascii="方正仿宋_GBK" w:eastAsia="方正仿宋_GBK" w:hAnsi="宋体" w:hint="eastAsia"/>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54" w:rsidRDefault="00516F54" w:rsidP="006D3BEF">
      <w:r>
        <w:separator/>
      </w:r>
    </w:p>
  </w:footnote>
  <w:footnote w:type="continuationSeparator" w:id="0">
    <w:p w:rsidR="00516F54" w:rsidRDefault="00516F54" w:rsidP="006D3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113.207.111.33:8023/seeyon/officeservlet"/>
  </w:docVars>
  <w:rsids>
    <w:rsidRoot w:val="00A66C84"/>
    <w:rsid w:val="00033793"/>
    <w:rsid w:val="00091338"/>
    <w:rsid w:val="000A40FA"/>
    <w:rsid w:val="000C0DE5"/>
    <w:rsid w:val="000E0F26"/>
    <w:rsid w:val="001408DE"/>
    <w:rsid w:val="001679B2"/>
    <w:rsid w:val="001C1044"/>
    <w:rsid w:val="001D6347"/>
    <w:rsid w:val="00245CA5"/>
    <w:rsid w:val="002804EF"/>
    <w:rsid w:val="002B2972"/>
    <w:rsid w:val="002D7650"/>
    <w:rsid w:val="002F070A"/>
    <w:rsid w:val="002F3535"/>
    <w:rsid w:val="00325E57"/>
    <w:rsid w:val="00387E59"/>
    <w:rsid w:val="00397520"/>
    <w:rsid w:val="003A1320"/>
    <w:rsid w:val="003A3B3A"/>
    <w:rsid w:val="003B43A5"/>
    <w:rsid w:val="003D2171"/>
    <w:rsid w:val="003E18BC"/>
    <w:rsid w:val="003F0F74"/>
    <w:rsid w:val="0041217C"/>
    <w:rsid w:val="00452E18"/>
    <w:rsid w:val="004A62A8"/>
    <w:rsid w:val="004B074E"/>
    <w:rsid w:val="004E4688"/>
    <w:rsid w:val="004F1CDA"/>
    <w:rsid w:val="00502206"/>
    <w:rsid w:val="00516F54"/>
    <w:rsid w:val="005247DC"/>
    <w:rsid w:val="005373C0"/>
    <w:rsid w:val="00571032"/>
    <w:rsid w:val="0058443A"/>
    <w:rsid w:val="005A0BDD"/>
    <w:rsid w:val="005A18B5"/>
    <w:rsid w:val="005A2504"/>
    <w:rsid w:val="005B1F2D"/>
    <w:rsid w:val="005B3D98"/>
    <w:rsid w:val="005D1610"/>
    <w:rsid w:val="005E5427"/>
    <w:rsid w:val="006120E2"/>
    <w:rsid w:val="00622333"/>
    <w:rsid w:val="00645971"/>
    <w:rsid w:val="006846A0"/>
    <w:rsid w:val="006A1CBF"/>
    <w:rsid w:val="006B63B2"/>
    <w:rsid w:val="006B7727"/>
    <w:rsid w:val="006C148C"/>
    <w:rsid w:val="006D317B"/>
    <w:rsid w:val="006D3BEF"/>
    <w:rsid w:val="006D782E"/>
    <w:rsid w:val="006E2A98"/>
    <w:rsid w:val="006F37B0"/>
    <w:rsid w:val="00702377"/>
    <w:rsid w:val="00712A67"/>
    <w:rsid w:val="007426B0"/>
    <w:rsid w:val="00753E8C"/>
    <w:rsid w:val="00755D11"/>
    <w:rsid w:val="00782561"/>
    <w:rsid w:val="007A093C"/>
    <w:rsid w:val="007A0D1A"/>
    <w:rsid w:val="007C37FE"/>
    <w:rsid w:val="00830886"/>
    <w:rsid w:val="0083120D"/>
    <w:rsid w:val="00846A86"/>
    <w:rsid w:val="00847EDF"/>
    <w:rsid w:val="008555CA"/>
    <w:rsid w:val="00861AC9"/>
    <w:rsid w:val="008659BC"/>
    <w:rsid w:val="008B29D9"/>
    <w:rsid w:val="008E3038"/>
    <w:rsid w:val="009011AA"/>
    <w:rsid w:val="00901A7E"/>
    <w:rsid w:val="00913CC0"/>
    <w:rsid w:val="00924B4B"/>
    <w:rsid w:val="0095565E"/>
    <w:rsid w:val="00967202"/>
    <w:rsid w:val="00977E03"/>
    <w:rsid w:val="00997ED7"/>
    <w:rsid w:val="009E3BE6"/>
    <w:rsid w:val="009E6AE1"/>
    <w:rsid w:val="009F12FC"/>
    <w:rsid w:val="00A40274"/>
    <w:rsid w:val="00A63F29"/>
    <w:rsid w:val="00A66C84"/>
    <w:rsid w:val="00A75EB3"/>
    <w:rsid w:val="00A83690"/>
    <w:rsid w:val="00AA1F95"/>
    <w:rsid w:val="00AC4157"/>
    <w:rsid w:val="00AD51D8"/>
    <w:rsid w:val="00AF7C67"/>
    <w:rsid w:val="00B0253A"/>
    <w:rsid w:val="00B221AE"/>
    <w:rsid w:val="00B27AF6"/>
    <w:rsid w:val="00B50BAF"/>
    <w:rsid w:val="00B55962"/>
    <w:rsid w:val="00B6445F"/>
    <w:rsid w:val="00B72D14"/>
    <w:rsid w:val="00BF47B8"/>
    <w:rsid w:val="00C17873"/>
    <w:rsid w:val="00C24BB5"/>
    <w:rsid w:val="00C42D3C"/>
    <w:rsid w:val="00C44184"/>
    <w:rsid w:val="00C60A72"/>
    <w:rsid w:val="00C730D1"/>
    <w:rsid w:val="00C8253D"/>
    <w:rsid w:val="00C90469"/>
    <w:rsid w:val="00C910E4"/>
    <w:rsid w:val="00CC3095"/>
    <w:rsid w:val="00CE7B60"/>
    <w:rsid w:val="00CF4BA6"/>
    <w:rsid w:val="00D154A1"/>
    <w:rsid w:val="00D37D62"/>
    <w:rsid w:val="00D67C13"/>
    <w:rsid w:val="00DB1B9C"/>
    <w:rsid w:val="00DB7D88"/>
    <w:rsid w:val="00DE1874"/>
    <w:rsid w:val="00DE5581"/>
    <w:rsid w:val="00DF632D"/>
    <w:rsid w:val="00E00202"/>
    <w:rsid w:val="00E22A4B"/>
    <w:rsid w:val="00E254FE"/>
    <w:rsid w:val="00E27B15"/>
    <w:rsid w:val="00E500B0"/>
    <w:rsid w:val="00E57B1E"/>
    <w:rsid w:val="00E72023"/>
    <w:rsid w:val="00E745D6"/>
    <w:rsid w:val="00EC1425"/>
    <w:rsid w:val="00ED2152"/>
    <w:rsid w:val="00EE3D6A"/>
    <w:rsid w:val="00EF56F4"/>
    <w:rsid w:val="00F02AEE"/>
    <w:rsid w:val="00F62028"/>
    <w:rsid w:val="00F628FB"/>
    <w:rsid w:val="00F759CB"/>
    <w:rsid w:val="00F919E6"/>
    <w:rsid w:val="00F944E6"/>
    <w:rsid w:val="00FC04FF"/>
    <w:rsid w:val="00FE2E8F"/>
    <w:rsid w:val="00FE3F52"/>
    <w:rsid w:val="00FF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8C3F2"/>
  <w15:chartTrackingRefBased/>
  <w15:docId w15:val="{1709CF76-FF98-4753-BE80-95443778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D3B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BEF"/>
    <w:rPr>
      <w:sz w:val="18"/>
      <w:szCs w:val="18"/>
    </w:rPr>
  </w:style>
  <w:style w:type="paragraph" w:styleId="a5">
    <w:name w:val="footer"/>
    <w:basedOn w:val="a"/>
    <w:link w:val="a6"/>
    <w:unhideWhenUsed/>
    <w:rsid w:val="006D3BEF"/>
    <w:pPr>
      <w:tabs>
        <w:tab w:val="center" w:pos="4153"/>
        <w:tab w:val="right" w:pos="8306"/>
      </w:tabs>
      <w:snapToGrid w:val="0"/>
      <w:jc w:val="left"/>
    </w:pPr>
    <w:rPr>
      <w:sz w:val="18"/>
      <w:szCs w:val="18"/>
    </w:rPr>
  </w:style>
  <w:style w:type="character" w:customStyle="1" w:styleId="a6">
    <w:name w:val="页脚 字符"/>
    <w:basedOn w:val="a0"/>
    <w:link w:val="a5"/>
    <w:rsid w:val="006D3BEF"/>
    <w:rPr>
      <w:sz w:val="18"/>
      <w:szCs w:val="18"/>
    </w:rPr>
  </w:style>
  <w:style w:type="paragraph" w:styleId="a7">
    <w:name w:val="List Paragraph"/>
    <w:basedOn w:val="a"/>
    <w:uiPriority w:val="34"/>
    <w:qFormat/>
    <w:rsid w:val="002B2972"/>
    <w:pPr>
      <w:ind w:firstLineChars="200" w:firstLine="420"/>
    </w:pPr>
  </w:style>
  <w:style w:type="paragraph" w:styleId="a8">
    <w:name w:val="Balloon Text"/>
    <w:basedOn w:val="a"/>
    <w:link w:val="a9"/>
    <w:unhideWhenUsed/>
    <w:rsid w:val="009E6AE1"/>
    <w:rPr>
      <w:sz w:val="18"/>
      <w:szCs w:val="18"/>
    </w:rPr>
  </w:style>
  <w:style w:type="character" w:customStyle="1" w:styleId="a9">
    <w:name w:val="批注框文本 字符"/>
    <w:basedOn w:val="a0"/>
    <w:link w:val="a8"/>
    <w:rsid w:val="009E6AE1"/>
    <w:rPr>
      <w:sz w:val="18"/>
      <w:szCs w:val="18"/>
    </w:rPr>
  </w:style>
  <w:style w:type="character" w:styleId="aa">
    <w:name w:val="page number"/>
    <w:rsid w:val="00C90469"/>
  </w:style>
  <w:style w:type="character" w:styleId="ab">
    <w:name w:val="Strong"/>
    <w:qFormat/>
    <w:rsid w:val="00C90469"/>
    <w:rPr>
      <w:rFonts w:ascii="Arial" w:eastAsia="Times New Roman" w:hAnsi="Arial"/>
      <w:b/>
      <w:kern w:val="0"/>
      <w:sz w:val="24"/>
      <w:lang w:eastAsia="en-US"/>
    </w:rPr>
  </w:style>
  <w:style w:type="character" w:styleId="ac">
    <w:name w:val="Hyperlink"/>
    <w:rsid w:val="00C90469"/>
    <w:rPr>
      <w:rFonts w:ascii="Arial" w:eastAsia="Times New Roman" w:hAnsi="Arial"/>
      <w:b/>
      <w:color w:val="0000FF"/>
      <w:kern w:val="0"/>
      <w:sz w:val="24"/>
      <w:u w:val="single"/>
      <w:lang w:eastAsia="en-US"/>
    </w:rPr>
  </w:style>
  <w:style w:type="paragraph" w:styleId="ad">
    <w:name w:val="Body Text"/>
    <w:basedOn w:val="a"/>
    <w:link w:val="ae"/>
    <w:rsid w:val="00C90469"/>
    <w:pPr>
      <w:spacing w:after="120"/>
    </w:pPr>
    <w:rPr>
      <w:rFonts w:ascii="Calibri" w:eastAsia="宋体" w:hAnsi="Calibri" w:cs="Times New Roman"/>
      <w:sz w:val="32"/>
    </w:rPr>
  </w:style>
  <w:style w:type="character" w:customStyle="1" w:styleId="ae">
    <w:name w:val="正文文本 字符"/>
    <w:basedOn w:val="a0"/>
    <w:link w:val="ad"/>
    <w:rsid w:val="00C90469"/>
    <w:rPr>
      <w:rFonts w:ascii="Calibri" w:eastAsia="宋体" w:hAnsi="Calibri" w:cs="Times New Roman"/>
      <w:sz w:val="32"/>
    </w:rPr>
  </w:style>
  <w:style w:type="paragraph" w:customStyle="1" w:styleId="ParaCharCharCharCharCharCharCharCharCharCharCharChar">
    <w:name w:val="默认段落字体 Para Char Char Char Char Char Char Char Char Char Char Char Char"/>
    <w:basedOn w:val="a"/>
    <w:qFormat/>
    <w:rsid w:val="00C90469"/>
    <w:pPr>
      <w:tabs>
        <w:tab w:val="right" w:pos="-2120"/>
      </w:tabs>
      <w:snapToGrid w:val="0"/>
    </w:pPr>
    <w:rPr>
      <w:rFonts w:ascii="Arial" w:eastAsia="Times New Roman" w:hAnsi="Arial" w:cs="Times New Roman"/>
      <w:b/>
      <w:kern w:val="0"/>
      <w:sz w:val="24"/>
      <w:szCs w:val="32"/>
      <w:lang w:eastAsia="en-US"/>
    </w:rPr>
  </w:style>
  <w:style w:type="paragraph" w:customStyle="1" w:styleId="Char">
    <w:name w:val="Char"/>
    <w:basedOn w:val="a"/>
    <w:rsid w:val="00C90469"/>
    <w:rPr>
      <w:rFonts w:ascii="Times New Roman" w:eastAsia="宋体" w:hAnsi="Times New Roman" w:cs="Times New Roman"/>
      <w:szCs w:val="24"/>
    </w:rPr>
  </w:style>
  <w:style w:type="table" w:styleId="af">
    <w:name w:val="Table Grid"/>
    <w:basedOn w:val="a1"/>
    <w:rsid w:val="00C90469"/>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4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qjyj@163.com"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3200</Words>
  <Characters>18245</Characters>
  <Application>Microsoft Office Word</Application>
  <DocSecurity>0</DocSecurity>
  <Lines>152</Lines>
  <Paragraphs>42</Paragraphs>
  <ScaleCrop>false</ScaleCrop>
  <Company>ICOS</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iCura</dc:creator>
  <cp:keywords/>
  <dc:description/>
  <cp:lastModifiedBy>AutoBVT</cp:lastModifiedBy>
  <cp:revision>4</cp:revision>
  <cp:lastPrinted>2019-11-22T09:33:00Z</cp:lastPrinted>
  <dcterms:created xsi:type="dcterms:W3CDTF">2021-08-25T05:01:00Z</dcterms:created>
  <dcterms:modified xsi:type="dcterms:W3CDTF">2023-07-19T10:21:00Z</dcterms:modified>
</cp:coreProperties>
</file>