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6F" w:rsidRPr="005A5315" w:rsidRDefault="00BE176F" w:rsidP="0042129E">
      <w:pPr>
        <w:jc w:val="center"/>
        <w:rPr>
          <w:sz w:val="24"/>
          <w:szCs w:val="24"/>
        </w:rPr>
      </w:pPr>
      <w:r w:rsidRPr="005A5315">
        <w:rPr>
          <w:rFonts w:hint="eastAsia"/>
          <w:sz w:val="24"/>
          <w:szCs w:val="24"/>
        </w:rPr>
        <w:t>2021年1月份专利</w:t>
      </w:r>
      <w:r w:rsidRPr="005A5315">
        <w:rPr>
          <w:sz w:val="24"/>
          <w:szCs w:val="24"/>
        </w:rPr>
        <w:t>授权状况表</w:t>
      </w:r>
    </w:p>
    <w:tbl>
      <w:tblPr>
        <w:tblW w:w="5516" w:type="pct"/>
        <w:jc w:val="center"/>
        <w:tblLook w:val="04A0" w:firstRow="1" w:lastRow="0" w:firstColumn="1" w:lastColumn="0" w:noHBand="0" w:noVBand="1"/>
      </w:tblPr>
      <w:tblGrid>
        <w:gridCol w:w="1096"/>
        <w:gridCol w:w="876"/>
        <w:gridCol w:w="1096"/>
        <w:gridCol w:w="656"/>
        <w:gridCol w:w="1096"/>
        <w:gridCol w:w="1096"/>
        <w:gridCol w:w="1096"/>
        <w:gridCol w:w="1096"/>
        <w:gridCol w:w="1096"/>
        <w:gridCol w:w="680"/>
        <w:gridCol w:w="656"/>
      </w:tblGrid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大专院校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39.85%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513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-3.16%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-13.79%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84.09%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63.04%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-34.50%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29.25%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29.64%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60.94%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68.50%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66.67%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61.08%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41.88%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71.43%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55.56%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59.67%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29.63%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110.13%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187.50%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86.96%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368.75%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-7.06%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158.14%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-12.07%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8.24%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-19.61%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-17.65%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1000.00%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75.00%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339.29%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15.63%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-29.03%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-75.00%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1100.00%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155.56%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300.00%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-9.09%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E176F" w:rsidRPr="00BE176F" w:rsidTr="00BE176F">
        <w:trPr>
          <w:trHeight w:val="285"/>
          <w:jc w:val="center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6F" w:rsidRPr="00BE176F" w:rsidRDefault="00BE176F" w:rsidP="00BE176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E17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:rsidR="00BE176F" w:rsidRDefault="00BE176F" w:rsidP="0042129E">
      <w:pPr>
        <w:jc w:val="center"/>
        <w:rPr>
          <w:sz w:val="30"/>
          <w:szCs w:val="30"/>
        </w:rPr>
      </w:pPr>
    </w:p>
    <w:p w:rsidR="005A5315" w:rsidRDefault="005A5315" w:rsidP="005A5315">
      <w:pPr>
        <w:jc w:val="center"/>
        <w:rPr>
          <w:sz w:val="24"/>
          <w:szCs w:val="24"/>
        </w:rPr>
      </w:pPr>
      <w:r w:rsidRPr="005A5315">
        <w:rPr>
          <w:rFonts w:hint="eastAsia"/>
          <w:sz w:val="24"/>
          <w:szCs w:val="24"/>
        </w:rPr>
        <w:lastRenderedPageBreak/>
        <w:t>2021年1月份</w:t>
      </w:r>
      <w:r>
        <w:rPr>
          <w:rFonts w:hint="eastAsia"/>
          <w:sz w:val="24"/>
          <w:szCs w:val="24"/>
        </w:rPr>
        <w:t>发明</w:t>
      </w:r>
      <w:r w:rsidRPr="005A5315">
        <w:rPr>
          <w:rFonts w:hint="eastAsia"/>
          <w:sz w:val="24"/>
          <w:szCs w:val="24"/>
        </w:rPr>
        <w:t>专利</w:t>
      </w:r>
      <w:r w:rsidRPr="005A5315">
        <w:rPr>
          <w:sz w:val="24"/>
          <w:szCs w:val="24"/>
        </w:rPr>
        <w:t>授权状况表</w:t>
      </w:r>
    </w:p>
    <w:tbl>
      <w:tblPr>
        <w:tblW w:w="8924" w:type="dxa"/>
        <w:tblInd w:w="-289" w:type="dxa"/>
        <w:tblLook w:val="04A0" w:firstRow="1" w:lastRow="0" w:firstColumn="1" w:lastColumn="0" w:noHBand="0" w:noVBand="1"/>
      </w:tblPr>
      <w:tblGrid>
        <w:gridCol w:w="1364"/>
        <w:gridCol w:w="1080"/>
        <w:gridCol w:w="1080"/>
        <w:gridCol w:w="1080"/>
        <w:gridCol w:w="1080"/>
        <w:gridCol w:w="1080"/>
        <w:gridCol w:w="1080"/>
        <w:gridCol w:w="1080"/>
      </w:tblGrid>
      <w:tr w:rsidR="005A5315" w:rsidRPr="005A5315" w:rsidTr="005A5315">
        <w:trPr>
          <w:trHeight w:val="28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-81.82%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75.41%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-38.89%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19.44%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230.77%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52.63%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A5315" w:rsidRPr="005A5315" w:rsidTr="005A5315">
        <w:trPr>
          <w:trHeight w:val="285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50.00%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60.95%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15" w:rsidRPr="005A5315" w:rsidRDefault="005A5315" w:rsidP="005A531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A53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544</w:t>
            </w:r>
          </w:p>
        </w:tc>
      </w:tr>
    </w:tbl>
    <w:p w:rsidR="005A5315" w:rsidRPr="005A5315" w:rsidRDefault="005A5315" w:rsidP="005A5315">
      <w:pPr>
        <w:jc w:val="center"/>
        <w:rPr>
          <w:sz w:val="24"/>
          <w:szCs w:val="24"/>
        </w:rPr>
      </w:pPr>
    </w:p>
    <w:p w:rsidR="00BE176F" w:rsidRDefault="00BE176F" w:rsidP="0042129E">
      <w:pPr>
        <w:jc w:val="center"/>
        <w:rPr>
          <w:sz w:val="30"/>
          <w:szCs w:val="30"/>
        </w:rPr>
      </w:pPr>
    </w:p>
    <w:p w:rsidR="00BE176F" w:rsidRDefault="00BE176F" w:rsidP="0042129E">
      <w:pPr>
        <w:jc w:val="center"/>
        <w:rPr>
          <w:sz w:val="30"/>
          <w:szCs w:val="30"/>
        </w:rPr>
      </w:pPr>
    </w:p>
    <w:p w:rsidR="00BE176F" w:rsidRDefault="00BE176F" w:rsidP="0042129E">
      <w:pPr>
        <w:jc w:val="center"/>
        <w:rPr>
          <w:sz w:val="30"/>
          <w:szCs w:val="30"/>
        </w:rPr>
      </w:pPr>
    </w:p>
    <w:p w:rsidR="00BE176F" w:rsidRDefault="00BE176F" w:rsidP="0042129E">
      <w:pPr>
        <w:jc w:val="center"/>
        <w:rPr>
          <w:sz w:val="30"/>
          <w:szCs w:val="30"/>
        </w:rPr>
      </w:pPr>
    </w:p>
    <w:p w:rsidR="00BE176F" w:rsidRDefault="00BE176F" w:rsidP="0042129E">
      <w:pPr>
        <w:jc w:val="center"/>
        <w:rPr>
          <w:sz w:val="30"/>
          <w:szCs w:val="30"/>
        </w:rPr>
      </w:pPr>
    </w:p>
    <w:p w:rsidR="00BE176F" w:rsidRDefault="00BE176F" w:rsidP="0042129E">
      <w:pPr>
        <w:jc w:val="center"/>
        <w:rPr>
          <w:sz w:val="30"/>
          <w:szCs w:val="30"/>
        </w:rPr>
      </w:pPr>
    </w:p>
    <w:p w:rsidR="00BE176F" w:rsidRDefault="00BE176F" w:rsidP="0042129E">
      <w:pPr>
        <w:jc w:val="center"/>
        <w:rPr>
          <w:sz w:val="30"/>
          <w:szCs w:val="30"/>
        </w:rPr>
      </w:pPr>
    </w:p>
    <w:p w:rsidR="00BE176F" w:rsidRDefault="00BE176F" w:rsidP="0042129E">
      <w:pPr>
        <w:jc w:val="center"/>
        <w:rPr>
          <w:sz w:val="30"/>
          <w:szCs w:val="30"/>
        </w:rPr>
      </w:pPr>
    </w:p>
    <w:p w:rsidR="00BE176F" w:rsidRDefault="00BE176F" w:rsidP="0042129E">
      <w:pPr>
        <w:jc w:val="center"/>
        <w:rPr>
          <w:sz w:val="30"/>
          <w:szCs w:val="30"/>
        </w:rPr>
      </w:pPr>
    </w:p>
    <w:p w:rsidR="00BE176F" w:rsidRDefault="00BE176F" w:rsidP="000A0775">
      <w:pPr>
        <w:rPr>
          <w:sz w:val="30"/>
          <w:szCs w:val="30"/>
        </w:rPr>
      </w:pPr>
    </w:p>
    <w:p w:rsidR="00D33DAF" w:rsidRDefault="0042129E" w:rsidP="0042129E">
      <w:pPr>
        <w:jc w:val="center"/>
        <w:rPr>
          <w:sz w:val="30"/>
          <w:szCs w:val="30"/>
        </w:rPr>
      </w:pPr>
      <w:r w:rsidRPr="0042129E">
        <w:rPr>
          <w:rFonts w:hint="eastAsia"/>
          <w:sz w:val="30"/>
          <w:szCs w:val="30"/>
        </w:rPr>
        <w:lastRenderedPageBreak/>
        <w:t>2021年1月份</w:t>
      </w:r>
      <w:r w:rsidRPr="0042129E">
        <w:rPr>
          <w:sz w:val="30"/>
          <w:szCs w:val="30"/>
        </w:rPr>
        <w:t>有效</w:t>
      </w:r>
      <w:r w:rsidRPr="0042129E">
        <w:rPr>
          <w:rFonts w:hint="eastAsia"/>
          <w:sz w:val="30"/>
          <w:szCs w:val="30"/>
        </w:rPr>
        <w:t>发明</w:t>
      </w:r>
      <w:r w:rsidRPr="0042129E">
        <w:rPr>
          <w:sz w:val="30"/>
          <w:szCs w:val="30"/>
        </w:rPr>
        <w:t>专利</w:t>
      </w:r>
      <w:r w:rsidRPr="0042129E">
        <w:rPr>
          <w:rFonts w:hint="eastAsia"/>
          <w:sz w:val="30"/>
          <w:szCs w:val="30"/>
        </w:rPr>
        <w:t>状况</w:t>
      </w:r>
      <w:r w:rsidRPr="0042129E">
        <w:rPr>
          <w:sz w:val="30"/>
          <w:szCs w:val="30"/>
        </w:rPr>
        <w:t>表</w:t>
      </w:r>
    </w:p>
    <w:tbl>
      <w:tblPr>
        <w:tblStyle w:val="a3"/>
        <w:tblW w:w="10759" w:type="dxa"/>
        <w:tblInd w:w="-1423" w:type="dxa"/>
        <w:tblLook w:val="04A0" w:firstRow="1" w:lastRow="0" w:firstColumn="1" w:lastColumn="0" w:noHBand="0" w:noVBand="1"/>
      </w:tblPr>
      <w:tblGrid>
        <w:gridCol w:w="1593"/>
        <w:gridCol w:w="960"/>
        <w:gridCol w:w="1400"/>
        <w:gridCol w:w="796"/>
        <w:gridCol w:w="948"/>
        <w:gridCol w:w="680"/>
        <w:gridCol w:w="1096"/>
        <w:gridCol w:w="1096"/>
        <w:gridCol w:w="796"/>
        <w:gridCol w:w="1394"/>
      </w:tblGrid>
      <w:tr w:rsidR="00357A6F" w:rsidRPr="00357A6F" w:rsidTr="000679D0">
        <w:trPr>
          <w:trHeight w:val="285"/>
        </w:trPr>
        <w:tc>
          <w:tcPr>
            <w:tcW w:w="1593" w:type="dxa"/>
            <w:vMerge w:val="restart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总人口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专利密度</w:t>
            </w:r>
          </w:p>
        </w:tc>
        <w:tc>
          <w:tcPr>
            <w:tcW w:w="0" w:type="auto"/>
            <w:vMerge w:val="restart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有效</w:t>
            </w:r>
          </w:p>
          <w:p w:rsidR="00357A6F" w:rsidRPr="00357A6F" w:rsidRDefault="00357A6F" w:rsidP="00357A6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57A6F" w:rsidRPr="00357A6F" w:rsidRDefault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同比</w:t>
            </w:r>
          </w:p>
          <w:p w:rsidR="00357A6F" w:rsidRPr="00357A6F" w:rsidRDefault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增长</w:t>
            </w:r>
          </w:p>
        </w:tc>
        <w:tc>
          <w:tcPr>
            <w:tcW w:w="5062" w:type="dxa"/>
            <w:gridSpan w:val="5"/>
            <w:noWrap/>
            <w:hideMark/>
          </w:tcPr>
          <w:p w:rsidR="00357A6F" w:rsidRPr="00357A6F" w:rsidRDefault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专利权人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vMerge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(万人)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（件/万人）</w:t>
            </w:r>
          </w:p>
        </w:tc>
        <w:tc>
          <w:tcPr>
            <w:tcW w:w="0" w:type="auto"/>
            <w:vMerge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大专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科研院所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机关团体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企业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个人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3205.42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11.16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35760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9.54%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9839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1807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308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22423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1383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156.44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2.15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337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24.81%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91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208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33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111.50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5.20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580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37.44%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230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291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55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58.87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21.66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1275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9.07%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304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762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132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42.19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17.09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721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11.09%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699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19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92.58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24.59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2277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5.08%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67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2091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66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147.73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41.10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6072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14.41%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4779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1051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166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152.68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21.00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3206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6.41%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130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239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8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2713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116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119.76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35.92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4302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18.45%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2164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569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1400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163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83.49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30.36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2535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7.05%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828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385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1262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54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23.58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6.83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161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-12.02%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152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9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219.15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18.69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4096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8.50%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177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321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3451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122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117.89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8.97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1058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-34.57%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397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593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63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48.73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2.13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104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1.96%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96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69.30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16.97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1176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10.11%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1090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63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135.96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11.16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1518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17.58%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361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1126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28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124.53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8.09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1008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27.43%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961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38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114.89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9.24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1062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-2.66%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285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757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12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57.24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3.18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182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-10.34%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8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159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11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77.55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2.63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204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34.21%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8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183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12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68.81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5.51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379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14.50%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354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24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68.57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6.37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437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-2.67%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7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420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10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83.46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3.16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264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-12.29%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242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21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66.90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9.40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629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37.34%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79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441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22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75.60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12.06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912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13.57%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891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20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64.53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2.17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140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41.41%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133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19.75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0.51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0.00%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9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55.74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0.79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2.33%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34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10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65.07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2.27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148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43.69%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132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13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35.67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0.59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-4.55%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18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72.10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0.83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11.11%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49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10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120.33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1.13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136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18.26%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117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14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92.90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0.31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-25.64%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23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74.48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4.18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311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38.84%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253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10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46.25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0.54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-43.18%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16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38.87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2.62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102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43.66%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82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16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38.90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3.19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124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30.53%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69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8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49.62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0.71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20.69%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26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9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60.73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0.87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53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-14.52%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47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6</w:t>
            </w:r>
          </w:p>
        </w:tc>
      </w:tr>
      <w:tr w:rsidR="00357A6F" w:rsidRPr="00357A6F" w:rsidTr="000679D0">
        <w:trPr>
          <w:trHeight w:val="285"/>
        </w:trPr>
        <w:tc>
          <w:tcPr>
            <w:tcW w:w="1593" w:type="dxa"/>
            <w:noWrap/>
            <w:hideMark/>
          </w:tcPr>
          <w:p w:rsidR="00357A6F" w:rsidRPr="00357A6F" w:rsidRDefault="00357A6F" w:rsidP="00357A6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7A6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53.06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 xml:space="preserve">0.51 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17.39%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0</w:t>
            </w:r>
          </w:p>
        </w:tc>
        <w:tc>
          <w:tcPr>
            <w:tcW w:w="0" w:type="auto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22</w:t>
            </w:r>
          </w:p>
        </w:tc>
        <w:tc>
          <w:tcPr>
            <w:tcW w:w="1394" w:type="dxa"/>
            <w:noWrap/>
            <w:hideMark/>
          </w:tcPr>
          <w:p w:rsidR="00357A6F" w:rsidRPr="00357A6F" w:rsidRDefault="00357A6F" w:rsidP="00357A6F">
            <w:pPr>
              <w:jc w:val="center"/>
              <w:rPr>
                <w:sz w:val="22"/>
              </w:rPr>
            </w:pPr>
            <w:r w:rsidRPr="00357A6F">
              <w:rPr>
                <w:rFonts w:hint="eastAsia"/>
                <w:sz w:val="22"/>
              </w:rPr>
              <w:t>3</w:t>
            </w:r>
          </w:p>
        </w:tc>
      </w:tr>
    </w:tbl>
    <w:p w:rsidR="00357A6F" w:rsidRPr="000679D0" w:rsidRDefault="000679D0" w:rsidP="000679D0">
      <w:pPr>
        <w:widowControl/>
        <w:jc w:val="left"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ascii="等线" w:eastAsia="等线" w:hAnsi="等线" w:cs="宋体" w:hint="eastAsia"/>
          <w:color w:val="000000"/>
          <w:kern w:val="0"/>
          <w:sz w:val="22"/>
        </w:rPr>
        <w:t>注</w:t>
      </w:r>
      <w:r>
        <w:rPr>
          <w:rFonts w:ascii="等线" w:eastAsia="等线" w:hAnsi="等线" w:cs="宋体"/>
          <w:color w:val="000000"/>
          <w:kern w:val="0"/>
          <w:sz w:val="22"/>
        </w:rPr>
        <w:t>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人口来源《</w:t>
      </w:r>
      <w:r w:rsidRPr="000679D0">
        <w:rPr>
          <w:rFonts w:ascii="等线" w:eastAsia="等线" w:hAnsi="等线" w:cs="宋体" w:hint="eastAsia"/>
          <w:color w:val="000000"/>
          <w:kern w:val="0"/>
          <w:sz w:val="22"/>
        </w:rPr>
        <w:t>重庆市第七次全国人口普查公报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》公告</w:t>
      </w:r>
      <w:bookmarkStart w:id="0" w:name="_GoBack"/>
      <w:bookmarkEnd w:id="0"/>
    </w:p>
    <w:p w:rsidR="00427FDF" w:rsidRDefault="00427FDF"/>
    <w:p w:rsidR="00427FDF" w:rsidRDefault="00427FDF" w:rsidP="00427FDF">
      <w:pPr>
        <w:jc w:val="center"/>
      </w:pPr>
      <w:r>
        <w:rPr>
          <w:rFonts w:hint="eastAsia"/>
        </w:rPr>
        <w:lastRenderedPageBreak/>
        <w:t>2021年1月</w:t>
      </w:r>
      <w:r>
        <w:t>份</w:t>
      </w:r>
      <w:r>
        <w:rPr>
          <w:rFonts w:hint="eastAsia"/>
        </w:rPr>
        <w:t>PCT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1537"/>
        <w:gridCol w:w="1228"/>
        <w:gridCol w:w="1227"/>
        <w:gridCol w:w="1536"/>
        <w:gridCol w:w="1227"/>
      </w:tblGrid>
      <w:tr w:rsidR="00427FDF" w:rsidRPr="00427FDF" w:rsidTr="008D062A">
        <w:trPr>
          <w:trHeight w:val="330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427FDF" w:rsidRPr="00427FDF" w:rsidTr="008D062A">
        <w:trPr>
          <w:trHeight w:val="607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205BC7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璧山区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205BC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205BC7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205BC7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205BC7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205BC7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205BC7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FDF" w:rsidRPr="00427FDF" w:rsidTr="008D062A">
        <w:trPr>
          <w:trHeight w:val="330"/>
        </w:trPr>
        <w:tc>
          <w:tcPr>
            <w:tcW w:w="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FDF" w:rsidRPr="00427FDF" w:rsidRDefault="00427FDF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27F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7FDF" w:rsidRPr="00427FDF" w:rsidRDefault="00205BC7" w:rsidP="00427F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</w:tbl>
    <w:p w:rsidR="00427FDF" w:rsidRPr="0042129E" w:rsidRDefault="00427FDF" w:rsidP="00427FDF">
      <w:pPr>
        <w:jc w:val="center"/>
      </w:pPr>
    </w:p>
    <w:sectPr w:rsidR="00427FDF" w:rsidRPr="0042129E" w:rsidSect="0042129E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0B" w:rsidRDefault="0019330B" w:rsidP="00BE176F">
      <w:r>
        <w:separator/>
      </w:r>
    </w:p>
  </w:endnote>
  <w:endnote w:type="continuationSeparator" w:id="0">
    <w:p w:rsidR="0019330B" w:rsidRDefault="0019330B" w:rsidP="00BE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0B" w:rsidRDefault="0019330B" w:rsidP="00BE176F">
      <w:r>
        <w:separator/>
      </w:r>
    </w:p>
  </w:footnote>
  <w:footnote w:type="continuationSeparator" w:id="0">
    <w:p w:rsidR="0019330B" w:rsidRDefault="0019330B" w:rsidP="00BE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9E"/>
    <w:rsid w:val="000679D0"/>
    <w:rsid w:val="000A0775"/>
    <w:rsid w:val="000B4663"/>
    <w:rsid w:val="00185D9E"/>
    <w:rsid w:val="0019330B"/>
    <w:rsid w:val="00205BC7"/>
    <w:rsid w:val="00357A6F"/>
    <w:rsid w:val="0042129E"/>
    <w:rsid w:val="00427FDF"/>
    <w:rsid w:val="005A5315"/>
    <w:rsid w:val="00676555"/>
    <w:rsid w:val="00B525A9"/>
    <w:rsid w:val="00BE176F"/>
    <w:rsid w:val="00D33DAF"/>
    <w:rsid w:val="00E62F1E"/>
    <w:rsid w:val="00F2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407CA"/>
  <w15:chartTrackingRefBased/>
  <w15:docId w15:val="{271106D9-2D46-4651-86EE-14F6C924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176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1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17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667</Words>
  <Characters>3807</Characters>
  <Application>Microsoft Office Word</Application>
  <DocSecurity>0</DocSecurity>
  <Lines>31</Lines>
  <Paragraphs>8</Paragraphs>
  <ScaleCrop>false</ScaleCrop>
  <Company>P R C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10</cp:revision>
  <dcterms:created xsi:type="dcterms:W3CDTF">2021-03-10T07:07:00Z</dcterms:created>
  <dcterms:modified xsi:type="dcterms:W3CDTF">2021-05-19T01:37:00Z</dcterms:modified>
</cp:coreProperties>
</file>