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AF" w:rsidRPr="000430C4" w:rsidRDefault="000430C4" w:rsidP="000430C4">
      <w:pPr>
        <w:jc w:val="center"/>
        <w:rPr>
          <w:sz w:val="28"/>
          <w:szCs w:val="28"/>
        </w:rPr>
      </w:pPr>
      <w:r w:rsidRPr="000430C4">
        <w:rPr>
          <w:rFonts w:hint="eastAsia"/>
          <w:sz w:val="28"/>
          <w:szCs w:val="28"/>
        </w:rPr>
        <w:t>2020年3月</w:t>
      </w:r>
      <w:r w:rsidRPr="000430C4">
        <w:rPr>
          <w:sz w:val="28"/>
          <w:szCs w:val="28"/>
        </w:rPr>
        <w:t>份发明专利申请状况表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468"/>
        <w:gridCol w:w="1037"/>
        <w:gridCol w:w="1037"/>
        <w:gridCol w:w="1037"/>
        <w:gridCol w:w="1037"/>
        <w:gridCol w:w="1037"/>
        <w:gridCol w:w="1037"/>
        <w:gridCol w:w="1037"/>
      </w:tblGrid>
      <w:tr w:rsidR="000430C4" w:rsidRPr="000430C4" w:rsidTr="000430C4">
        <w:trPr>
          <w:trHeight w:val="285"/>
        </w:trPr>
        <w:tc>
          <w:tcPr>
            <w:tcW w:w="1468" w:type="dxa"/>
            <w:noWrap/>
            <w:hideMark/>
          </w:tcPr>
          <w:p w:rsidR="000430C4" w:rsidRPr="000430C4" w:rsidRDefault="000430C4" w:rsidP="000430C4">
            <w:r w:rsidRPr="000430C4">
              <w:rPr>
                <w:rFonts w:hint="eastAsia"/>
              </w:rPr>
              <w:t>地区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年累计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同比增长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发明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地区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年累计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同比增长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发明</w:t>
            </w:r>
          </w:p>
        </w:tc>
      </w:tr>
      <w:tr w:rsidR="000430C4" w:rsidRPr="000430C4" w:rsidTr="000430C4">
        <w:trPr>
          <w:trHeight w:val="285"/>
        </w:trPr>
        <w:tc>
          <w:tcPr>
            <w:tcW w:w="1468" w:type="dxa"/>
            <w:noWrap/>
            <w:hideMark/>
          </w:tcPr>
          <w:p w:rsidR="000430C4" w:rsidRPr="000430C4" w:rsidRDefault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万州区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69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-35.51%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33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铜梁县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45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-34.78%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19</w:t>
            </w:r>
          </w:p>
        </w:tc>
      </w:tr>
      <w:tr w:rsidR="000430C4" w:rsidRPr="000430C4" w:rsidTr="000430C4">
        <w:trPr>
          <w:trHeight w:val="285"/>
        </w:trPr>
        <w:tc>
          <w:tcPr>
            <w:tcW w:w="1468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涪陵区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62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-38.00%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28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大足区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48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-21.31%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5</w:t>
            </w:r>
          </w:p>
        </w:tc>
      </w:tr>
      <w:tr w:rsidR="000430C4" w:rsidRPr="000430C4" w:rsidTr="000430C4">
        <w:trPr>
          <w:trHeight w:val="285"/>
        </w:trPr>
        <w:tc>
          <w:tcPr>
            <w:tcW w:w="1468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渝中区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216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40.26%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64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荣昌县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55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30.95%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20</w:t>
            </w:r>
          </w:p>
        </w:tc>
      </w:tr>
      <w:tr w:rsidR="000430C4" w:rsidRPr="000430C4" w:rsidTr="000430C4">
        <w:trPr>
          <w:trHeight w:val="285"/>
        </w:trPr>
        <w:tc>
          <w:tcPr>
            <w:tcW w:w="1468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大渡口区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58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34.88%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36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璧山县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80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-28.57%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41</w:t>
            </w:r>
          </w:p>
        </w:tc>
      </w:tr>
      <w:tr w:rsidR="000430C4" w:rsidRPr="000430C4" w:rsidTr="000430C4">
        <w:trPr>
          <w:trHeight w:val="285"/>
        </w:trPr>
        <w:tc>
          <w:tcPr>
            <w:tcW w:w="1468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江北区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237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-21.26%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52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梁平县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12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-70.00%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8</w:t>
            </w:r>
          </w:p>
        </w:tc>
      </w:tr>
      <w:tr w:rsidR="000430C4" w:rsidRPr="000430C4" w:rsidTr="000430C4">
        <w:trPr>
          <w:trHeight w:val="285"/>
        </w:trPr>
        <w:tc>
          <w:tcPr>
            <w:tcW w:w="1468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沙坪坝区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735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-10.69%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232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城口县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1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-66.67%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0</w:t>
            </w:r>
          </w:p>
        </w:tc>
      </w:tr>
      <w:tr w:rsidR="000430C4" w:rsidRPr="000430C4" w:rsidTr="000430C4">
        <w:trPr>
          <w:trHeight w:val="285"/>
        </w:trPr>
        <w:tc>
          <w:tcPr>
            <w:tcW w:w="1468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九龙坡区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368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9.85%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103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丰都县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1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-94.44%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0</w:t>
            </w:r>
          </w:p>
        </w:tc>
      </w:tr>
      <w:tr w:rsidR="000430C4" w:rsidRPr="000430C4" w:rsidTr="000430C4">
        <w:trPr>
          <w:trHeight w:val="285"/>
        </w:trPr>
        <w:tc>
          <w:tcPr>
            <w:tcW w:w="1468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南岸区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549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-15.93%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163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垫江县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13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18.18%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8</w:t>
            </w:r>
          </w:p>
        </w:tc>
      </w:tr>
      <w:tr w:rsidR="000430C4" w:rsidRPr="000430C4" w:rsidTr="000430C4">
        <w:trPr>
          <w:trHeight w:val="285"/>
        </w:trPr>
        <w:tc>
          <w:tcPr>
            <w:tcW w:w="1468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北碚区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337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21.66%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73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武隆县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2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200.00%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2</w:t>
            </w:r>
          </w:p>
        </w:tc>
      </w:tr>
      <w:tr w:rsidR="000430C4" w:rsidRPr="000430C4" w:rsidTr="000430C4">
        <w:trPr>
          <w:trHeight w:val="285"/>
        </w:trPr>
        <w:tc>
          <w:tcPr>
            <w:tcW w:w="1468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万盛区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10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-70.59%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忠县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12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-60.00%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2</w:t>
            </w:r>
          </w:p>
        </w:tc>
      </w:tr>
      <w:tr w:rsidR="000430C4" w:rsidRPr="000430C4" w:rsidTr="000430C4">
        <w:trPr>
          <w:trHeight w:val="285"/>
        </w:trPr>
        <w:tc>
          <w:tcPr>
            <w:tcW w:w="1468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proofErr w:type="gramStart"/>
            <w:r w:rsidRPr="000430C4">
              <w:rPr>
                <w:rFonts w:hint="eastAsia"/>
              </w:rPr>
              <w:t>渝</w:t>
            </w:r>
            <w:proofErr w:type="gramEnd"/>
            <w:r w:rsidRPr="000430C4">
              <w:rPr>
                <w:rFonts w:hint="eastAsia"/>
              </w:rPr>
              <w:t>北区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950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49.61%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307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开州区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111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282.76%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50</w:t>
            </w:r>
          </w:p>
        </w:tc>
      </w:tr>
      <w:tr w:rsidR="000430C4" w:rsidRPr="000430C4" w:rsidTr="000430C4">
        <w:trPr>
          <w:trHeight w:val="285"/>
        </w:trPr>
        <w:tc>
          <w:tcPr>
            <w:tcW w:w="1468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巴南区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105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-26.06%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31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云阳县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10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100.00%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5</w:t>
            </w:r>
          </w:p>
        </w:tc>
      </w:tr>
      <w:tr w:rsidR="000430C4" w:rsidRPr="000430C4" w:rsidTr="000430C4">
        <w:trPr>
          <w:trHeight w:val="285"/>
        </w:trPr>
        <w:tc>
          <w:tcPr>
            <w:tcW w:w="1468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黔江区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6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0.00%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1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奉节县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10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-47.37%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7</w:t>
            </w:r>
          </w:p>
        </w:tc>
      </w:tr>
      <w:tr w:rsidR="000430C4" w:rsidRPr="000430C4" w:rsidTr="000430C4">
        <w:trPr>
          <w:trHeight w:val="285"/>
        </w:trPr>
        <w:tc>
          <w:tcPr>
            <w:tcW w:w="1468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长寿区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100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20.48%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25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巫山县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2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-60.00%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1</w:t>
            </w:r>
          </w:p>
        </w:tc>
      </w:tr>
      <w:tr w:rsidR="000430C4" w:rsidRPr="000430C4" w:rsidTr="000430C4">
        <w:trPr>
          <w:trHeight w:val="285"/>
        </w:trPr>
        <w:tc>
          <w:tcPr>
            <w:tcW w:w="1468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江津区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181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-73.26%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39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巫溪县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7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-84.09%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0</w:t>
            </w:r>
          </w:p>
        </w:tc>
      </w:tr>
      <w:tr w:rsidR="000430C4" w:rsidRPr="000430C4" w:rsidTr="000430C4">
        <w:trPr>
          <w:trHeight w:val="285"/>
        </w:trPr>
        <w:tc>
          <w:tcPr>
            <w:tcW w:w="1468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合川区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48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-80.25%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19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石柱县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1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-95.65%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0</w:t>
            </w:r>
          </w:p>
        </w:tc>
      </w:tr>
      <w:tr w:rsidR="000430C4" w:rsidRPr="000430C4" w:rsidTr="000430C4">
        <w:trPr>
          <w:trHeight w:val="285"/>
        </w:trPr>
        <w:tc>
          <w:tcPr>
            <w:tcW w:w="1468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永川区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119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7.21%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46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秀山县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100.00%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0</w:t>
            </w:r>
          </w:p>
        </w:tc>
      </w:tr>
      <w:tr w:rsidR="000430C4" w:rsidRPr="000430C4" w:rsidTr="000430C4">
        <w:trPr>
          <w:trHeight w:val="285"/>
        </w:trPr>
        <w:tc>
          <w:tcPr>
            <w:tcW w:w="1468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南川区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19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18.75%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12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酉阳县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7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0.00%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1</w:t>
            </w:r>
          </w:p>
        </w:tc>
      </w:tr>
      <w:tr w:rsidR="000430C4" w:rsidRPr="000430C4" w:rsidTr="000430C4">
        <w:trPr>
          <w:trHeight w:val="285"/>
        </w:trPr>
        <w:tc>
          <w:tcPr>
            <w:tcW w:w="1468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綦江县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36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-29.41%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16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彭水县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-62.50%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0</w:t>
            </w:r>
          </w:p>
        </w:tc>
      </w:tr>
      <w:tr w:rsidR="000430C4" w:rsidRPr="000430C4" w:rsidTr="000430C4">
        <w:trPr>
          <w:trHeight w:val="285"/>
        </w:trPr>
        <w:tc>
          <w:tcPr>
            <w:tcW w:w="1468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潼南县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31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-11.43%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7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重庆市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4660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-12.96%</w:t>
            </w:r>
          </w:p>
        </w:tc>
        <w:tc>
          <w:tcPr>
            <w:tcW w:w="1037" w:type="dxa"/>
            <w:noWrap/>
            <w:hideMark/>
          </w:tcPr>
          <w:p w:rsidR="000430C4" w:rsidRPr="000430C4" w:rsidRDefault="000430C4" w:rsidP="000430C4">
            <w:pPr>
              <w:rPr>
                <w:rFonts w:hint="eastAsia"/>
              </w:rPr>
            </w:pPr>
            <w:r w:rsidRPr="000430C4">
              <w:rPr>
                <w:rFonts w:hint="eastAsia"/>
              </w:rPr>
              <w:t>1456</w:t>
            </w:r>
          </w:p>
        </w:tc>
      </w:tr>
    </w:tbl>
    <w:p w:rsidR="000430C4" w:rsidRDefault="000430C4"/>
    <w:p w:rsidR="00AF3EE5" w:rsidRDefault="00AF3EE5"/>
    <w:p w:rsidR="00AF3EE5" w:rsidRDefault="00AF3EE5"/>
    <w:p w:rsidR="00AF3EE5" w:rsidRDefault="00AF3EE5"/>
    <w:p w:rsidR="00AF3EE5" w:rsidRDefault="00AF3EE5"/>
    <w:p w:rsidR="00AF3EE5" w:rsidRDefault="00AF3EE5"/>
    <w:p w:rsidR="00AF3EE5" w:rsidRDefault="00AF3EE5"/>
    <w:p w:rsidR="00AF3EE5" w:rsidRDefault="00AF3EE5"/>
    <w:p w:rsidR="00AF3EE5" w:rsidRDefault="00AF3EE5"/>
    <w:p w:rsidR="00AF3EE5" w:rsidRDefault="00AF3EE5"/>
    <w:p w:rsidR="00AF3EE5" w:rsidRDefault="00AF3EE5"/>
    <w:p w:rsidR="00AF3EE5" w:rsidRDefault="00AF3EE5"/>
    <w:p w:rsidR="00AF3EE5" w:rsidRDefault="00AF3EE5"/>
    <w:p w:rsidR="00AF3EE5" w:rsidRDefault="00AF3EE5"/>
    <w:p w:rsidR="00AF3EE5" w:rsidRDefault="00AF3EE5"/>
    <w:p w:rsidR="00AF3EE5" w:rsidRDefault="00AF3EE5"/>
    <w:p w:rsidR="00AF3EE5" w:rsidRDefault="00AF3EE5"/>
    <w:p w:rsidR="00AF3EE5" w:rsidRDefault="00AF3EE5"/>
    <w:p w:rsidR="00AF3EE5" w:rsidRDefault="00AF3EE5"/>
    <w:p w:rsidR="00AF3EE5" w:rsidRDefault="00AF3EE5"/>
    <w:p w:rsidR="00CA4C90" w:rsidRDefault="00CA4C90" w:rsidP="00AF3EE5">
      <w:pPr>
        <w:jc w:val="center"/>
        <w:rPr>
          <w:sz w:val="28"/>
          <w:szCs w:val="28"/>
        </w:rPr>
      </w:pPr>
    </w:p>
    <w:p w:rsidR="00AF3EE5" w:rsidRPr="00AF3EE5" w:rsidRDefault="00AF3EE5" w:rsidP="00AF3EE5">
      <w:pPr>
        <w:jc w:val="center"/>
        <w:rPr>
          <w:sz w:val="28"/>
          <w:szCs w:val="28"/>
        </w:rPr>
      </w:pPr>
      <w:r w:rsidRPr="00AF3EE5">
        <w:rPr>
          <w:rFonts w:hint="eastAsia"/>
          <w:sz w:val="28"/>
          <w:szCs w:val="28"/>
        </w:rPr>
        <w:lastRenderedPageBreak/>
        <w:t>2020年3月</w:t>
      </w:r>
      <w:r w:rsidRPr="00AF3EE5">
        <w:rPr>
          <w:sz w:val="28"/>
          <w:szCs w:val="28"/>
        </w:rPr>
        <w:t>份专利申请结构状况表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468"/>
        <w:gridCol w:w="1037"/>
        <w:gridCol w:w="1037"/>
        <w:gridCol w:w="1037"/>
        <w:gridCol w:w="1037"/>
        <w:gridCol w:w="1037"/>
        <w:gridCol w:w="1037"/>
        <w:gridCol w:w="1037"/>
      </w:tblGrid>
      <w:tr w:rsidR="00AF3EE5" w:rsidRPr="00AF3EE5" w:rsidTr="00AF3EE5">
        <w:trPr>
          <w:trHeight w:val="285"/>
        </w:trPr>
        <w:tc>
          <w:tcPr>
            <w:tcW w:w="1468" w:type="dxa"/>
            <w:noWrap/>
            <w:hideMark/>
          </w:tcPr>
          <w:p w:rsidR="00AF3EE5" w:rsidRPr="00AF3EE5" w:rsidRDefault="00AF3EE5" w:rsidP="00AF3EE5">
            <w:r w:rsidRPr="00AF3EE5">
              <w:rPr>
                <w:rFonts w:hint="eastAsia"/>
              </w:rPr>
              <w:t>地区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发明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实用新型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外观设计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地区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发明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实用新型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外观设计</w:t>
            </w:r>
          </w:p>
        </w:tc>
      </w:tr>
      <w:tr w:rsidR="00AF3EE5" w:rsidRPr="00AF3EE5" w:rsidTr="00AF3EE5">
        <w:trPr>
          <w:trHeight w:val="285"/>
        </w:trPr>
        <w:tc>
          <w:tcPr>
            <w:tcW w:w="1468" w:type="dxa"/>
            <w:noWrap/>
            <w:hideMark/>
          </w:tcPr>
          <w:p w:rsidR="00AF3EE5" w:rsidRPr="00AF3EE5" w:rsidRDefault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万州区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15.58%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73.81%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10.61%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铜梁县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15.10%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81.54%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3.36%</w:t>
            </w:r>
          </w:p>
        </w:tc>
      </w:tr>
      <w:tr w:rsidR="00AF3EE5" w:rsidRPr="00AF3EE5" w:rsidTr="00AF3EE5">
        <w:trPr>
          <w:trHeight w:val="285"/>
        </w:trPr>
        <w:tc>
          <w:tcPr>
            <w:tcW w:w="1468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涪陵区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22.38%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54.15%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23.47%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大足区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17.27%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66.19%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16.55%</w:t>
            </w:r>
          </w:p>
        </w:tc>
      </w:tr>
      <w:tr w:rsidR="00AF3EE5" w:rsidRPr="00AF3EE5" w:rsidTr="00AF3EE5">
        <w:trPr>
          <w:trHeight w:val="285"/>
        </w:trPr>
        <w:tc>
          <w:tcPr>
            <w:tcW w:w="1468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渝中区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33.38%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59.35%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7.26%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荣昌县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20.52%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64.93%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14.55%</w:t>
            </w:r>
          </w:p>
        </w:tc>
      </w:tr>
      <w:tr w:rsidR="00AF3EE5" w:rsidRPr="00AF3EE5" w:rsidTr="00AF3EE5">
        <w:trPr>
          <w:trHeight w:val="285"/>
        </w:trPr>
        <w:tc>
          <w:tcPr>
            <w:tcW w:w="1468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大渡口区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27.23%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68.54%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4.23%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璧山县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14.93%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82.46%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2.61%</w:t>
            </w:r>
          </w:p>
        </w:tc>
      </w:tr>
      <w:tr w:rsidR="00AF3EE5" w:rsidRPr="00AF3EE5" w:rsidTr="00AF3EE5">
        <w:trPr>
          <w:trHeight w:val="285"/>
        </w:trPr>
        <w:tc>
          <w:tcPr>
            <w:tcW w:w="1468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江北区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28.45%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64.59%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6.96%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梁平县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16.22%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59.46%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24.32%</w:t>
            </w:r>
          </w:p>
        </w:tc>
      </w:tr>
      <w:tr w:rsidR="00AF3EE5" w:rsidRPr="00AF3EE5" w:rsidTr="00AF3EE5">
        <w:trPr>
          <w:trHeight w:val="285"/>
        </w:trPr>
        <w:tc>
          <w:tcPr>
            <w:tcW w:w="1468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沙坪坝区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44.98%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50.55%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4.47%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城口县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33.33%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0.00%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66.67%</w:t>
            </w:r>
          </w:p>
        </w:tc>
      </w:tr>
      <w:tr w:rsidR="00AF3EE5" w:rsidRPr="00AF3EE5" w:rsidTr="00AF3EE5">
        <w:trPr>
          <w:trHeight w:val="285"/>
        </w:trPr>
        <w:tc>
          <w:tcPr>
            <w:tcW w:w="1468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九龙坡区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27.18%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63.96%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8.86%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丰都县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1.52%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62.12%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36.36%</w:t>
            </w:r>
          </w:p>
        </w:tc>
      </w:tr>
      <w:tr w:rsidR="00AF3EE5" w:rsidRPr="00AF3EE5" w:rsidTr="00AF3EE5">
        <w:trPr>
          <w:trHeight w:val="285"/>
        </w:trPr>
        <w:tc>
          <w:tcPr>
            <w:tcW w:w="1468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南岸区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47.08%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47.86%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5.06%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垫江县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25.49%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60.78%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13.73%</w:t>
            </w:r>
          </w:p>
        </w:tc>
      </w:tr>
      <w:tr w:rsidR="00AF3EE5" w:rsidRPr="00AF3EE5" w:rsidTr="00AF3EE5">
        <w:trPr>
          <w:trHeight w:val="285"/>
        </w:trPr>
        <w:tc>
          <w:tcPr>
            <w:tcW w:w="1468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北碚区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41.20%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50.24%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8.56%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武隆县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6.25%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90.63%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3.13%</w:t>
            </w:r>
          </w:p>
        </w:tc>
      </w:tr>
      <w:tr w:rsidR="00AF3EE5" w:rsidRPr="00AF3EE5" w:rsidTr="00AF3EE5">
        <w:trPr>
          <w:trHeight w:val="285"/>
        </w:trPr>
        <w:tc>
          <w:tcPr>
            <w:tcW w:w="1468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万盛区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27.78%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72.22%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0.00%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忠县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15.38%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69.23%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15.38%</w:t>
            </w:r>
          </w:p>
        </w:tc>
      </w:tr>
      <w:tr w:rsidR="00AF3EE5" w:rsidRPr="00AF3EE5" w:rsidTr="00AF3EE5">
        <w:trPr>
          <w:trHeight w:val="285"/>
        </w:trPr>
        <w:tc>
          <w:tcPr>
            <w:tcW w:w="1468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proofErr w:type="gramStart"/>
            <w:r w:rsidRPr="00AF3EE5">
              <w:rPr>
                <w:rFonts w:hint="eastAsia"/>
              </w:rPr>
              <w:t>渝</w:t>
            </w:r>
            <w:proofErr w:type="gramEnd"/>
            <w:r w:rsidRPr="00AF3EE5">
              <w:rPr>
                <w:rFonts w:hint="eastAsia"/>
              </w:rPr>
              <w:t>北区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39.80%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54.25%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5.95%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开州区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23.03%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70.33%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6.64%</w:t>
            </w:r>
          </w:p>
        </w:tc>
      </w:tr>
      <w:tr w:rsidR="00AF3EE5" w:rsidRPr="00AF3EE5" w:rsidTr="00AF3EE5">
        <w:trPr>
          <w:trHeight w:val="285"/>
        </w:trPr>
        <w:tc>
          <w:tcPr>
            <w:tcW w:w="1468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巴南区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17.59%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63.99%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18.43%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云阳县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11.49%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57.47%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31.03%</w:t>
            </w:r>
          </w:p>
        </w:tc>
      </w:tr>
      <w:tr w:rsidR="00AF3EE5" w:rsidRPr="00AF3EE5" w:rsidTr="00AF3EE5">
        <w:trPr>
          <w:trHeight w:val="285"/>
        </w:trPr>
        <w:tc>
          <w:tcPr>
            <w:tcW w:w="1468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黔江区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9.09%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84.85%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6.06%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奉节县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7.04%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67.61%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25.35%</w:t>
            </w:r>
          </w:p>
        </w:tc>
      </w:tr>
      <w:tr w:rsidR="00AF3EE5" w:rsidRPr="00AF3EE5" w:rsidTr="00AF3EE5">
        <w:trPr>
          <w:trHeight w:val="285"/>
        </w:trPr>
        <w:tc>
          <w:tcPr>
            <w:tcW w:w="1468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长寿区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31.25%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63.13%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5.63%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巫山县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25.00%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62.50%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12.50%</w:t>
            </w:r>
          </w:p>
        </w:tc>
      </w:tr>
      <w:tr w:rsidR="00AF3EE5" w:rsidRPr="00AF3EE5" w:rsidTr="00AF3EE5">
        <w:trPr>
          <w:trHeight w:val="285"/>
        </w:trPr>
        <w:tc>
          <w:tcPr>
            <w:tcW w:w="1468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江津区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21.86%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70.89%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7.25%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巫溪县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36.84%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57.89%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5.26%</w:t>
            </w:r>
          </w:p>
        </w:tc>
      </w:tr>
      <w:tr w:rsidR="00AF3EE5" w:rsidRPr="00AF3EE5" w:rsidTr="00AF3EE5">
        <w:trPr>
          <w:trHeight w:val="285"/>
        </w:trPr>
        <w:tc>
          <w:tcPr>
            <w:tcW w:w="1468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合川区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12.77%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61.17%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26.06%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石柱县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4.17%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70.83%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25.00%</w:t>
            </w:r>
          </w:p>
        </w:tc>
      </w:tr>
      <w:tr w:rsidR="00AF3EE5" w:rsidRPr="00AF3EE5" w:rsidTr="00AF3EE5">
        <w:trPr>
          <w:trHeight w:val="285"/>
        </w:trPr>
        <w:tc>
          <w:tcPr>
            <w:tcW w:w="1468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永川区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23.47%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68.24%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8.28%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秀山县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12.12%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78.79%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9.09%</w:t>
            </w:r>
          </w:p>
        </w:tc>
      </w:tr>
      <w:tr w:rsidR="00AF3EE5" w:rsidRPr="00AF3EE5" w:rsidTr="00AF3EE5">
        <w:trPr>
          <w:trHeight w:val="285"/>
        </w:trPr>
        <w:tc>
          <w:tcPr>
            <w:tcW w:w="1468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南川区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19.39%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67.35%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13.27%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酉阳县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19.44%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72.22%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8.33%</w:t>
            </w:r>
          </w:p>
        </w:tc>
      </w:tr>
      <w:tr w:rsidR="00AF3EE5" w:rsidRPr="00AF3EE5" w:rsidTr="00AF3EE5">
        <w:trPr>
          <w:trHeight w:val="285"/>
        </w:trPr>
        <w:tc>
          <w:tcPr>
            <w:tcW w:w="1468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綦江县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16.82%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80.84%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2.34%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彭水县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11.11%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70.37%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18.52%</w:t>
            </w:r>
          </w:p>
        </w:tc>
      </w:tr>
      <w:tr w:rsidR="00AF3EE5" w:rsidRPr="00AF3EE5" w:rsidTr="00AF3EE5">
        <w:trPr>
          <w:trHeight w:val="285"/>
        </w:trPr>
        <w:tc>
          <w:tcPr>
            <w:tcW w:w="1468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潼南县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18.02%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76.16%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5.81%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重庆市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30.01%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61.38%</w:t>
            </w:r>
          </w:p>
        </w:tc>
        <w:tc>
          <w:tcPr>
            <w:tcW w:w="1037" w:type="dxa"/>
            <w:noWrap/>
            <w:hideMark/>
          </w:tcPr>
          <w:p w:rsidR="00AF3EE5" w:rsidRPr="00AF3EE5" w:rsidRDefault="00AF3EE5" w:rsidP="00AF3EE5">
            <w:pPr>
              <w:rPr>
                <w:rFonts w:hint="eastAsia"/>
              </w:rPr>
            </w:pPr>
            <w:r w:rsidRPr="00AF3EE5">
              <w:rPr>
                <w:rFonts w:hint="eastAsia"/>
              </w:rPr>
              <w:t>8.61%</w:t>
            </w:r>
          </w:p>
        </w:tc>
      </w:tr>
    </w:tbl>
    <w:p w:rsidR="00AF3EE5" w:rsidRDefault="00AF3EE5"/>
    <w:p w:rsidR="00CA4C90" w:rsidRDefault="00CA4C90"/>
    <w:p w:rsidR="00CA4C90" w:rsidRDefault="00CA4C90"/>
    <w:p w:rsidR="00CA4C90" w:rsidRDefault="00CA4C90"/>
    <w:p w:rsidR="00CA4C90" w:rsidRDefault="00CA4C90"/>
    <w:p w:rsidR="00CA4C90" w:rsidRDefault="00CA4C90"/>
    <w:p w:rsidR="00CA4C90" w:rsidRDefault="00CA4C90"/>
    <w:p w:rsidR="00CA4C90" w:rsidRDefault="00CA4C90"/>
    <w:p w:rsidR="00CA4C90" w:rsidRDefault="00CA4C90"/>
    <w:p w:rsidR="00CA4C90" w:rsidRDefault="00CA4C90"/>
    <w:p w:rsidR="00CA4C90" w:rsidRDefault="00CA4C90"/>
    <w:p w:rsidR="00CA4C90" w:rsidRDefault="00CA4C90"/>
    <w:p w:rsidR="00CA4C90" w:rsidRDefault="00CA4C90"/>
    <w:p w:rsidR="00CA4C90" w:rsidRDefault="00CA4C90"/>
    <w:p w:rsidR="00CA4C90" w:rsidRDefault="00CA4C90"/>
    <w:p w:rsidR="00CA4C90" w:rsidRDefault="00CA4C90"/>
    <w:p w:rsidR="00CA4C90" w:rsidRDefault="00CA4C90"/>
    <w:p w:rsidR="00CA4C90" w:rsidRDefault="00CA4C90"/>
    <w:p w:rsidR="00CA4C90" w:rsidRDefault="00CA4C90"/>
    <w:p w:rsidR="00CA4C90" w:rsidRDefault="00CA4C90"/>
    <w:p w:rsidR="00CA4C90" w:rsidRDefault="00CA4C90"/>
    <w:p w:rsidR="00CA4C90" w:rsidRDefault="00CA4C90"/>
    <w:p w:rsidR="00361E52" w:rsidRPr="00607241" w:rsidRDefault="00361E52" w:rsidP="00607241">
      <w:pPr>
        <w:jc w:val="center"/>
        <w:rPr>
          <w:rFonts w:hint="eastAsia"/>
          <w:sz w:val="28"/>
          <w:szCs w:val="28"/>
        </w:rPr>
      </w:pPr>
      <w:r w:rsidRPr="00607241">
        <w:rPr>
          <w:rFonts w:hint="eastAsia"/>
          <w:sz w:val="28"/>
          <w:szCs w:val="28"/>
        </w:rPr>
        <w:lastRenderedPageBreak/>
        <w:t>2020年3月</w:t>
      </w:r>
      <w:r w:rsidRPr="00607241">
        <w:rPr>
          <w:sz w:val="28"/>
          <w:szCs w:val="28"/>
        </w:rPr>
        <w:t>份专利</w:t>
      </w:r>
      <w:r w:rsidRPr="00607241">
        <w:rPr>
          <w:rFonts w:hint="eastAsia"/>
          <w:sz w:val="28"/>
          <w:szCs w:val="28"/>
        </w:rPr>
        <w:t>授权</w:t>
      </w:r>
      <w:r w:rsidRPr="00607241">
        <w:rPr>
          <w:sz w:val="28"/>
          <w:szCs w:val="28"/>
        </w:rPr>
        <w:t>状况表</w:t>
      </w:r>
    </w:p>
    <w:tbl>
      <w:tblPr>
        <w:tblW w:w="5891" w:type="pct"/>
        <w:jc w:val="center"/>
        <w:tblLook w:val="04A0" w:firstRow="1" w:lastRow="0" w:firstColumn="1" w:lastColumn="0" w:noHBand="0" w:noVBand="1"/>
      </w:tblPr>
      <w:tblGrid>
        <w:gridCol w:w="1096"/>
        <w:gridCol w:w="876"/>
        <w:gridCol w:w="1096"/>
        <w:gridCol w:w="680"/>
        <w:gridCol w:w="656"/>
        <w:gridCol w:w="1096"/>
        <w:gridCol w:w="1096"/>
        <w:gridCol w:w="1096"/>
        <w:gridCol w:w="1096"/>
        <w:gridCol w:w="1096"/>
        <w:gridCol w:w="680"/>
        <w:gridCol w:w="656"/>
      </w:tblGrid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外观设计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大专院校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7944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-28.59%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2523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347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24.32%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-25.57%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-11.72%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-37.13%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-11.46%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-53.78%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-39.73%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-51.85%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-31.43%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6.77%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53.57%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-45.24%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-23.97%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-17.59%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-47.98%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-31.91%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-53.78%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-72.60%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4.23%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-39.81%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69.41%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-7.41%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-14.29%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-92.86%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-28.89%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-10.34%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-36.11%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-40.74%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-70.60%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-40.27%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-28.57%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-78.05%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88.89%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-53.85%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607241" w:rsidRPr="00607241" w:rsidTr="0060724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-46.34%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41" w:rsidRPr="00607241" w:rsidRDefault="00607241" w:rsidP="0060724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072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</w:tbl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8E4471" w:rsidRPr="008E4471" w:rsidRDefault="008E4471" w:rsidP="00361E52">
      <w:pPr>
        <w:jc w:val="center"/>
        <w:rPr>
          <w:sz w:val="28"/>
          <w:szCs w:val="28"/>
        </w:rPr>
      </w:pPr>
      <w:r w:rsidRPr="008E4471">
        <w:rPr>
          <w:rFonts w:hint="eastAsia"/>
          <w:sz w:val="28"/>
          <w:szCs w:val="28"/>
        </w:rPr>
        <w:lastRenderedPageBreak/>
        <w:t>2020年3月份发明</w:t>
      </w:r>
      <w:r w:rsidRPr="008E4471">
        <w:rPr>
          <w:sz w:val="28"/>
          <w:szCs w:val="28"/>
        </w:rPr>
        <w:t>专利授权状况表</w:t>
      </w:r>
    </w:p>
    <w:p w:rsidR="008E4471" w:rsidRPr="008E4471" w:rsidRDefault="008E4471" w:rsidP="00361E52">
      <w:pPr>
        <w:jc w:val="center"/>
        <w:rPr>
          <w:rFonts w:hint="eastAsia"/>
        </w:rPr>
      </w:pPr>
    </w:p>
    <w:tbl>
      <w:tblPr>
        <w:tblW w:w="9071" w:type="dxa"/>
        <w:tblInd w:w="-431" w:type="dxa"/>
        <w:tblLook w:val="04A0" w:firstRow="1" w:lastRow="0" w:firstColumn="1" w:lastColumn="0" w:noHBand="0" w:noVBand="1"/>
      </w:tblPr>
      <w:tblGrid>
        <w:gridCol w:w="1511"/>
        <w:gridCol w:w="1080"/>
        <w:gridCol w:w="1080"/>
        <w:gridCol w:w="1080"/>
        <w:gridCol w:w="1080"/>
        <w:gridCol w:w="1080"/>
        <w:gridCol w:w="1080"/>
        <w:gridCol w:w="1080"/>
      </w:tblGrid>
      <w:tr w:rsidR="008E4471" w:rsidRPr="008E4471" w:rsidTr="008E4471">
        <w:trPr>
          <w:trHeight w:val="28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当月发明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当月发明</w:t>
            </w:r>
          </w:p>
        </w:tc>
      </w:tr>
      <w:tr w:rsidR="008E4471" w:rsidRPr="008E4471" w:rsidTr="008E447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23.08%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-44.44%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8E4471" w:rsidRPr="008E4471" w:rsidTr="008E447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-44.44%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-70.59%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8E4471" w:rsidRPr="008E4471" w:rsidTr="008E447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-46.03%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-11.11%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8E4471" w:rsidRPr="008E4471" w:rsidTr="008E447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-56.41%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-82.43%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8E4471" w:rsidRPr="008E4471" w:rsidTr="008E447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-40.91%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8E4471" w:rsidRPr="008E4471" w:rsidTr="008E447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-24.91%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E4471" w:rsidRPr="008E4471" w:rsidTr="008E447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-37.23%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E4471" w:rsidRPr="008E4471" w:rsidTr="008E447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-34.63%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E4471" w:rsidRPr="008E4471" w:rsidTr="008E447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-41.22%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E4471" w:rsidRPr="008E4471" w:rsidTr="008E447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-87.50%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-25.00%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8E4471" w:rsidRPr="008E4471" w:rsidTr="008E447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-28.32%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8E4471" w:rsidRPr="008E4471" w:rsidTr="008E447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-34.69%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8E4471" w:rsidRPr="008E4471" w:rsidTr="008E447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-85.71%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8E4471" w:rsidRPr="008E4471" w:rsidTr="008E447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-30.61%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E4471" w:rsidRPr="008E4471" w:rsidTr="008E447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-33.66%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-72.73%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8E4471" w:rsidRPr="008E4471" w:rsidTr="008E447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-56.00%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8E4471" w:rsidRPr="008E4471" w:rsidTr="008E447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-76.27%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8E4471" w:rsidRPr="008E4471" w:rsidTr="008E447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-90.91%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E4471" w:rsidRPr="008E4471" w:rsidTr="008E447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-57.14%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E4471" w:rsidRPr="008E4471" w:rsidTr="008E447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-91.30%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-42.93%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71" w:rsidRPr="008E4471" w:rsidRDefault="008E4471" w:rsidP="008E447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E44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451</w:t>
            </w:r>
          </w:p>
        </w:tc>
      </w:tr>
    </w:tbl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1738AF" w:rsidP="00361E52">
      <w:pPr>
        <w:jc w:val="center"/>
      </w:pPr>
      <w:r>
        <w:rPr>
          <w:rFonts w:hint="eastAsia"/>
        </w:rPr>
        <w:lastRenderedPageBreak/>
        <w:t>2020年3月份</w:t>
      </w:r>
      <w:r>
        <w:t>有效发明专利状况表</w:t>
      </w:r>
    </w:p>
    <w:tbl>
      <w:tblPr>
        <w:tblW w:w="5891" w:type="pct"/>
        <w:tblInd w:w="-1139" w:type="dxa"/>
        <w:tblLook w:val="04A0" w:firstRow="1" w:lastRow="0" w:firstColumn="1" w:lastColumn="0" w:noHBand="0" w:noVBand="1"/>
      </w:tblPr>
      <w:tblGrid>
        <w:gridCol w:w="1096"/>
        <w:gridCol w:w="960"/>
        <w:gridCol w:w="1400"/>
        <w:gridCol w:w="1096"/>
        <w:gridCol w:w="1096"/>
        <w:gridCol w:w="680"/>
        <w:gridCol w:w="1096"/>
        <w:gridCol w:w="1096"/>
        <w:gridCol w:w="796"/>
        <w:gridCol w:w="680"/>
      </w:tblGrid>
      <w:tr w:rsidR="001738AF" w:rsidRPr="001738AF" w:rsidTr="001738AF">
        <w:trPr>
          <w:trHeight w:val="285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总人口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专利密度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有效发明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22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专利权人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(万人)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（件/万人）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3124.32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10.58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33067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12.31%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8160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1576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165.01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1.68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11.69%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117.03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3.72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19.18%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17.66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5.41%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18.07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4.64%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90.28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24.39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10.32%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116.5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46.12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5373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12.36%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4075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123.3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24.65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3039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17.75%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40.10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18.47%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81.6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29.85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2436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14.42%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27.89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6.13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-23.66%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168.35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22.66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8.17%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109.12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14.65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-10.17%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48.59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2.06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-10.71%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86.2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12.98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44.20%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139.8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9.46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21.96%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143.18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5.62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15.02%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114.31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9.71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20.00%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60.27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3.33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82.58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1.83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25.83%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72.59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4.49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-9.94%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72.62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6.24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12.97%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78.9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3.83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8.63%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5.73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-11.56%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璧山县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10.77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33.50%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1.78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39.29%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18.55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0.54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59.27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0.74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-8.33%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1.42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22.89%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35.52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0.65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27.78%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75.39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0.72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22.73%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118.15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-8.87%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92.66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0.42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-9.30%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73.98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3.10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49.67%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44.53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-6.25%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38.49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1.92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32.14%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</w:t>
            </w: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2.64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56.25%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</w:t>
            </w: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48.69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-11.76%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</w:t>
            </w: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54.65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-11.94%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738AF" w:rsidRPr="001738AF" w:rsidTr="001738AF">
        <w:trPr>
          <w:trHeight w:val="28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</w:t>
            </w: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47.85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0.46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-31.25%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F" w:rsidRPr="001738AF" w:rsidRDefault="001738AF" w:rsidP="001738A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38A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</w:tbl>
    <w:p w:rsidR="001738AF" w:rsidRPr="001738AF" w:rsidRDefault="001738AF" w:rsidP="00361E52">
      <w:pPr>
        <w:jc w:val="center"/>
        <w:rPr>
          <w:rFonts w:hint="eastAsia"/>
        </w:rPr>
      </w:pPr>
    </w:p>
    <w:p w:rsidR="00361E52" w:rsidRDefault="00361E52" w:rsidP="00361E52">
      <w:pPr>
        <w:jc w:val="center"/>
      </w:pPr>
    </w:p>
    <w:p w:rsidR="00361E52" w:rsidRDefault="00A02B5C" w:rsidP="00361E52">
      <w:pPr>
        <w:jc w:val="center"/>
      </w:pPr>
      <w:r>
        <w:rPr>
          <w:rFonts w:hint="eastAsia"/>
        </w:rPr>
        <w:lastRenderedPageBreak/>
        <w:t>2020年3月</w:t>
      </w:r>
      <w:r>
        <w:t>份重庆市</w:t>
      </w:r>
      <w:r>
        <w:rPr>
          <w:rFonts w:hint="eastAsia"/>
        </w:rPr>
        <w:t>PCT专利</w:t>
      </w:r>
      <w:r>
        <w:t>申请表</w:t>
      </w:r>
    </w:p>
    <w:p w:rsidR="00A02B5C" w:rsidRPr="00A02B5C" w:rsidRDefault="00A02B5C" w:rsidP="00361E52">
      <w:pPr>
        <w:jc w:val="center"/>
        <w:rPr>
          <w:rFonts w:hint="eastAsia"/>
        </w:rPr>
      </w:pPr>
    </w:p>
    <w:tbl>
      <w:tblPr>
        <w:tblW w:w="5812" w:type="pct"/>
        <w:tblInd w:w="-577" w:type="dxa"/>
        <w:tblLook w:val="04A0" w:firstRow="1" w:lastRow="0" w:firstColumn="1" w:lastColumn="0" w:noHBand="0" w:noVBand="1"/>
      </w:tblPr>
      <w:tblGrid>
        <w:gridCol w:w="2877"/>
        <w:gridCol w:w="1199"/>
        <w:gridCol w:w="1199"/>
        <w:gridCol w:w="1199"/>
        <w:gridCol w:w="1199"/>
        <w:gridCol w:w="1966"/>
      </w:tblGrid>
      <w:tr w:rsidR="00337957" w:rsidRPr="00337957" w:rsidTr="00337957">
        <w:trPr>
          <w:trHeight w:val="330"/>
        </w:trPr>
        <w:tc>
          <w:tcPr>
            <w:tcW w:w="1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当月合计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年累计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当月合计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年累计</w:t>
            </w:r>
          </w:p>
        </w:tc>
      </w:tr>
      <w:tr w:rsidR="00337957" w:rsidRPr="00337957" w:rsidTr="00337957">
        <w:trPr>
          <w:trHeight w:val="330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铜梁县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37957" w:rsidRPr="00337957" w:rsidTr="00337957">
        <w:trPr>
          <w:trHeight w:val="330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37957" w:rsidRPr="00337957" w:rsidTr="00337957">
        <w:trPr>
          <w:trHeight w:val="330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荣昌县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7957" w:rsidRPr="00337957" w:rsidRDefault="00337957" w:rsidP="00337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37957" w:rsidRPr="00337957" w:rsidTr="00337957">
        <w:trPr>
          <w:trHeight w:val="330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大渡口区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山区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337957" w:rsidRPr="00337957" w:rsidTr="00337957">
        <w:trPr>
          <w:trHeight w:val="330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梁平县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37957" w:rsidRPr="00337957" w:rsidTr="00337957">
        <w:trPr>
          <w:trHeight w:val="330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城口县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37957" w:rsidRPr="00337957" w:rsidTr="00337957">
        <w:trPr>
          <w:trHeight w:val="330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37957" w:rsidRPr="00337957" w:rsidTr="00337957">
        <w:trPr>
          <w:trHeight w:val="330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37957" w:rsidRPr="00337957" w:rsidTr="00337957">
        <w:trPr>
          <w:trHeight w:val="330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武隆县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37957" w:rsidRPr="00337957" w:rsidTr="00337957">
        <w:trPr>
          <w:trHeight w:val="330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万盛区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7957" w:rsidRPr="00337957" w:rsidRDefault="00337957" w:rsidP="00337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忠县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37957" w:rsidRPr="00337957" w:rsidTr="00337957">
        <w:trPr>
          <w:trHeight w:val="330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北区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开州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37957" w:rsidRPr="00337957" w:rsidTr="00337957">
        <w:trPr>
          <w:trHeight w:val="330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巴南区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37957" w:rsidRPr="00337957" w:rsidTr="00337957">
        <w:trPr>
          <w:trHeight w:val="330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黔江区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37957" w:rsidRPr="00337957" w:rsidTr="00337957">
        <w:trPr>
          <w:trHeight w:val="330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长寿区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7957" w:rsidRPr="00337957" w:rsidRDefault="00337957" w:rsidP="00337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37957" w:rsidRPr="00337957" w:rsidTr="00337957">
        <w:trPr>
          <w:trHeight w:val="330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江津区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37957" w:rsidRPr="00337957" w:rsidTr="00337957">
        <w:trPr>
          <w:trHeight w:val="330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合川区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7957" w:rsidRPr="00337957" w:rsidRDefault="00337957" w:rsidP="00337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7957" w:rsidRPr="00337957" w:rsidRDefault="00337957" w:rsidP="00337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37957" w:rsidRPr="00337957" w:rsidTr="00337957">
        <w:trPr>
          <w:trHeight w:val="330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37957" w:rsidRPr="00337957" w:rsidTr="00337957">
        <w:trPr>
          <w:trHeight w:val="330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南川区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7957" w:rsidRPr="00337957" w:rsidRDefault="00337957" w:rsidP="00337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37957" w:rsidRPr="00337957" w:rsidTr="00337957">
        <w:trPr>
          <w:trHeight w:val="330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37957" w:rsidRPr="00337957" w:rsidTr="00337957">
        <w:trPr>
          <w:trHeight w:val="330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潼南区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57" w:rsidRPr="00337957" w:rsidRDefault="00337957" w:rsidP="0033795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957" w:rsidRPr="00337957" w:rsidRDefault="00337957" w:rsidP="00337957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33795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</w:tbl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</w:pPr>
    </w:p>
    <w:p w:rsidR="00361E52" w:rsidRDefault="00361E52" w:rsidP="00361E52">
      <w:pPr>
        <w:jc w:val="center"/>
        <w:rPr>
          <w:rFonts w:hint="eastAsia"/>
        </w:rPr>
      </w:pPr>
    </w:p>
    <w:p w:rsidR="00361E52" w:rsidRPr="00361E52" w:rsidRDefault="00361E52">
      <w:pPr>
        <w:rPr>
          <w:rFonts w:hint="eastAsia"/>
        </w:rPr>
      </w:pPr>
    </w:p>
    <w:sectPr w:rsidR="00361E52" w:rsidRPr="00361E52" w:rsidSect="00CA4C90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C4"/>
    <w:rsid w:val="000430C4"/>
    <w:rsid w:val="001738AF"/>
    <w:rsid w:val="00337957"/>
    <w:rsid w:val="00361E52"/>
    <w:rsid w:val="00607241"/>
    <w:rsid w:val="008E4471"/>
    <w:rsid w:val="00944CD7"/>
    <w:rsid w:val="00A02B5C"/>
    <w:rsid w:val="00AF3EE5"/>
    <w:rsid w:val="00C449A5"/>
    <w:rsid w:val="00CA4C90"/>
    <w:rsid w:val="00D33DAF"/>
    <w:rsid w:val="00F2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3E4C"/>
  <w15:chartTrackingRefBased/>
  <w15:docId w15:val="{D481AFE4-581E-40B9-B2E0-7043C6DE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959</Words>
  <Characters>5469</Characters>
  <Application>Microsoft Office Word</Application>
  <DocSecurity>0</DocSecurity>
  <Lines>45</Lines>
  <Paragraphs>12</Paragraphs>
  <ScaleCrop>false</ScaleCrop>
  <Company>P R C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10</cp:revision>
  <dcterms:created xsi:type="dcterms:W3CDTF">2020-04-29T02:47:00Z</dcterms:created>
  <dcterms:modified xsi:type="dcterms:W3CDTF">2020-04-29T06:19:00Z</dcterms:modified>
</cp:coreProperties>
</file>